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9A89" w14:textId="22257720" w:rsidR="00A355F3" w:rsidRDefault="003E4945" w:rsidP="00A355F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[Project]</w:t>
      </w:r>
    </w:p>
    <w:p w14:paraId="603D1397" w14:textId="4EC6F85C" w:rsidR="003E4945" w:rsidRDefault="003E4945" w:rsidP="00A355F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[Stage]</w:t>
      </w:r>
    </w:p>
    <w:p w14:paraId="1257D65A" w14:textId="32184A8D" w:rsidR="003E4945" w:rsidRDefault="003E4945" w:rsidP="00A355F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[Team]</w:t>
      </w:r>
    </w:p>
    <w:p w14:paraId="4232CE11" w14:textId="68F0DE09" w:rsidR="003E4945" w:rsidRPr="007A3C9E" w:rsidRDefault="003E4945" w:rsidP="00A355F3">
      <w:pPr>
        <w:pStyle w:val="BodyText"/>
        <w:rPr>
          <w:sz w:val="22"/>
        </w:rPr>
      </w:pPr>
      <w:r>
        <w:rPr>
          <w:rFonts w:ascii="Trebuchet MS" w:eastAsiaTheme="majorEastAsia" w:hAnsi="Trebuchet MS" w:cstheme="majorBidi"/>
          <w:bCs/>
          <w:color w:val="4C4383"/>
          <w:sz w:val="32"/>
          <w:szCs w:val="28"/>
        </w:rPr>
        <w:t>Plan</w:t>
      </w:r>
    </w:p>
    <w:p w14:paraId="31B607B8" w14:textId="77777777" w:rsidR="003E4945" w:rsidRPr="001459DB" w:rsidRDefault="003E4945" w:rsidP="003E4945">
      <w:pPr>
        <w:rPr>
          <w:rFonts w:ascii="Trebuchet MS" w:eastAsiaTheme="minorHAnsi" w:hAnsi="Trebuchet MS" w:cstheme="minorBidi"/>
          <w:sz w:val="20"/>
          <w:szCs w:val="22"/>
        </w:rPr>
      </w:pPr>
      <w:bookmarkStart w:id="0" w:name="_GoBack"/>
      <w:r w:rsidRPr="001459DB">
        <w:rPr>
          <w:rFonts w:ascii="Trebuchet MS" w:eastAsiaTheme="minorHAnsi" w:hAnsi="Trebuchet MS" w:cstheme="minorBidi"/>
          <w:sz w:val="20"/>
          <w:szCs w:val="22"/>
        </w:rPr>
        <w:t>How and when objectives will be achieved.</w:t>
      </w:r>
    </w:p>
    <w:p w14:paraId="2F52F6EF" w14:textId="77777777" w:rsidR="003E4945" w:rsidRPr="001459DB" w:rsidRDefault="003E4945" w:rsidP="003E4945">
      <w:pPr>
        <w:rPr>
          <w:rFonts w:ascii="Trebuchet MS" w:eastAsiaTheme="minorHAnsi" w:hAnsi="Trebuchet MS" w:cstheme="minorBidi"/>
          <w:sz w:val="20"/>
          <w:szCs w:val="22"/>
        </w:rPr>
      </w:pPr>
    </w:p>
    <w:p w14:paraId="1CD8078B" w14:textId="77777777" w:rsidR="003E4945" w:rsidRPr="001459DB" w:rsidRDefault="003E4945" w:rsidP="003E4945">
      <w:pPr>
        <w:rPr>
          <w:rFonts w:ascii="Trebuchet MS" w:eastAsiaTheme="minorHAnsi" w:hAnsi="Trebuchet MS" w:cstheme="minorBidi"/>
          <w:sz w:val="20"/>
          <w:szCs w:val="22"/>
        </w:rPr>
      </w:pPr>
    </w:p>
    <w:p w14:paraId="26A6155F" w14:textId="77777777" w:rsidR="003E4945" w:rsidRPr="001459DB" w:rsidRDefault="003E4945" w:rsidP="003E4945">
      <w:pPr>
        <w:rPr>
          <w:rFonts w:ascii="Trebuchet MS" w:eastAsiaTheme="minorHAnsi" w:hAnsi="Trebuchet MS" w:cstheme="minorBidi"/>
          <w:sz w:val="20"/>
          <w:szCs w:val="22"/>
        </w:rPr>
      </w:pPr>
      <w:r w:rsidRPr="001459DB">
        <w:rPr>
          <w:rFonts w:ascii="Trebuchet MS" w:eastAsiaTheme="minorHAnsi" w:hAnsi="Trebuchet MS" w:cstheme="minorBidi"/>
          <w:sz w:val="20"/>
          <w:szCs w:val="22"/>
        </w:rPr>
        <w:t>[Ref filename &amp; version]</w:t>
      </w:r>
    </w:p>
    <w:bookmarkEnd w:id="0"/>
    <w:p w14:paraId="56C079B0" w14:textId="77777777" w:rsidR="00A355F3" w:rsidRDefault="00A355F3" w:rsidP="00A355F3">
      <w:pPr>
        <w:pStyle w:val="BodyText1"/>
        <w:tabs>
          <w:tab w:val="left" w:pos="1320"/>
        </w:tabs>
      </w:pPr>
    </w:p>
    <w:p w14:paraId="29323C83" w14:textId="77777777" w:rsidR="00A355F3" w:rsidRDefault="00A355F3" w:rsidP="00A355F3">
      <w:pPr>
        <w:pStyle w:val="BodyText1"/>
        <w:tabs>
          <w:tab w:val="left" w:pos="1320"/>
        </w:tabs>
      </w:pPr>
    </w:p>
    <w:p w14:paraId="548D7B9A" w14:textId="77777777" w:rsidR="003E4945" w:rsidRDefault="003E4945" w:rsidP="00A355F3">
      <w:pPr>
        <w:pStyle w:val="BodyText1"/>
        <w:tabs>
          <w:tab w:val="left" w:pos="1320"/>
        </w:tabs>
      </w:pPr>
    </w:p>
    <w:p w14:paraId="52002667" w14:textId="77777777" w:rsidR="003E4945" w:rsidRPr="002E765E" w:rsidRDefault="003E4945" w:rsidP="002E765E">
      <w:pPr>
        <w:pStyle w:val="Heading1"/>
        <w:pageBreakBefore w:val="0"/>
      </w:pPr>
      <w:r w:rsidRPr="002E765E">
        <w:t>Contents</w:t>
      </w:r>
    </w:p>
    <w:sdt>
      <w:sdtPr>
        <w:rPr>
          <w:rFonts w:ascii="Trebuchet MS" w:hAnsi="Trebuchet MS"/>
          <w:sz w:val="20"/>
        </w:rPr>
        <w:id w:val="-1310014422"/>
        <w:docPartObj>
          <w:docPartGallery w:val="Table of Contents"/>
          <w:docPartUnique/>
        </w:docPartObj>
      </w:sdtPr>
      <w:sdtEndPr>
        <w:rPr>
          <w:b/>
          <w:bCs/>
          <w:noProof/>
        </w:rPr>
      </w:sdtEndPr>
      <w:sdtContent>
        <w:p w14:paraId="6ACE0EB6" w14:textId="77777777" w:rsidR="003E4945" w:rsidRPr="005D7CFB" w:rsidRDefault="003E4945" w:rsidP="003E4945">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459926" w:history="1">
            <w:r w:rsidRPr="005D7CFB">
              <w:rPr>
                <w:rStyle w:val="Hyperlink"/>
                <w:rFonts w:ascii="Trebuchet MS" w:hAnsi="Trebuchet MS"/>
                <w:noProof/>
              </w:rPr>
              <w:t>1.</w:t>
            </w:r>
            <w:r w:rsidRPr="005D7CFB">
              <w:rPr>
                <w:rStyle w:val="Hyperlink"/>
                <w:rFonts w:ascii="Trebuchet MS" w:hAnsi="Trebuchet MS"/>
              </w:rPr>
              <w:tab/>
            </w:r>
            <w:r w:rsidRPr="005D7CFB">
              <w:rPr>
                <w:rStyle w:val="Hyperlink"/>
                <w:rFonts w:ascii="Trebuchet MS" w:hAnsi="Trebuchet MS"/>
                <w:noProof/>
              </w:rPr>
              <w:t>Plan description</w:t>
            </w:r>
            <w:r w:rsidRPr="005D7CFB">
              <w:rPr>
                <w:rStyle w:val="Hyperlink"/>
                <w:rFonts w:ascii="Trebuchet MS" w:hAnsi="Trebuchet MS"/>
                <w:webHidden/>
              </w:rPr>
              <w:tab/>
            </w:r>
            <w:r w:rsidRPr="005D7CFB">
              <w:rPr>
                <w:rStyle w:val="Hyperlink"/>
                <w:rFonts w:ascii="Trebuchet MS" w:hAnsi="Trebuchet MS"/>
                <w:webHidden/>
              </w:rPr>
              <w:fldChar w:fldCharType="begin"/>
            </w:r>
            <w:r w:rsidRPr="005D7CFB">
              <w:rPr>
                <w:rStyle w:val="Hyperlink"/>
                <w:rFonts w:ascii="Trebuchet MS" w:hAnsi="Trebuchet MS"/>
                <w:webHidden/>
              </w:rPr>
              <w:instrText xml:space="preserve"> PAGEREF _Toc487459926 \h </w:instrText>
            </w:r>
            <w:r w:rsidRPr="005D7CFB">
              <w:rPr>
                <w:rStyle w:val="Hyperlink"/>
                <w:rFonts w:ascii="Trebuchet MS" w:hAnsi="Trebuchet MS"/>
                <w:webHidden/>
              </w:rPr>
            </w:r>
            <w:r w:rsidRPr="005D7CFB">
              <w:rPr>
                <w:rStyle w:val="Hyperlink"/>
                <w:rFonts w:ascii="Trebuchet MS" w:hAnsi="Trebuchet MS"/>
                <w:webHidden/>
              </w:rPr>
              <w:fldChar w:fldCharType="separate"/>
            </w:r>
            <w:r w:rsidRPr="005D7CFB">
              <w:rPr>
                <w:rStyle w:val="Hyperlink"/>
                <w:rFonts w:ascii="Trebuchet MS" w:hAnsi="Trebuchet MS"/>
                <w:webHidden/>
              </w:rPr>
              <w:t>2</w:t>
            </w:r>
            <w:r w:rsidRPr="005D7CFB">
              <w:rPr>
                <w:rStyle w:val="Hyperlink"/>
                <w:rFonts w:ascii="Trebuchet MS" w:hAnsi="Trebuchet MS"/>
                <w:webHidden/>
              </w:rPr>
              <w:fldChar w:fldCharType="end"/>
            </w:r>
          </w:hyperlink>
        </w:p>
        <w:p w14:paraId="7E175F63" w14:textId="77777777" w:rsidR="003E4945" w:rsidRPr="005D7CFB" w:rsidRDefault="001459DB" w:rsidP="003E4945">
          <w:pPr>
            <w:pStyle w:val="TOC2"/>
            <w:tabs>
              <w:tab w:val="left" w:pos="660"/>
              <w:tab w:val="right" w:leader="dot" w:pos="9016"/>
            </w:tabs>
            <w:rPr>
              <w:rStyle w:val="Hyperlink"/>
              <w:rFonts w:ascii="Trebuchet MS" w:hAnsi="Trebuchet MS"/>
            </w:rPr>
          </w:pPr>
          <w:hyperlink w:anchor="_Toc487459927" w:history="1">
            <w:r w:rsidR="003E4945" w:rsidRPr="005D7CFB">
              <w:rPr>
                <w:rStyle w:val="Hyperlink"/>
                <w:rFonts w:ascii="Trebuchet MS" w:hAnsi="Trebuchet MS"/>
                <w:noProof/>
              </w:rPr>
              <w:t>2.</w:t>
            </w:r>
            <w:r w:rsidR="003E4945" w:rsidRPr="005D7CFB">
              <w:rPr>
                <w:rStyle w:val="Hyperlink"/>
                <w:rFonts w:ascii="Trebuchet MS" w:hAnsi="Trebuchet MS"/>
              </w:rPr>
              <w:tab/>
            </w:r>
            <w:r w:rsidR="003E4945" w:rsidRPr="005D7CFB">
              <w:rPr>
                <w:rStyle w:val="Hyperlink"/>
                <w:rFonts w:ascii="Trebuchet MS" w:hAnsi="Trebuchet MS"/>
                <w:noProof/>
              </w:rPr>
              <w:t>Plan prerequisites</w:t>
            </w:r>
            <w:r w:rsidR="003E4945" w:rsidRPr="005D7CFB">
              <w:rPr>
                <w:rStyle w:val="Hyperlink"/>
                <w:rFonts w:ascii="Trebuchet MS" w:hAnsi="Trebuchet MS"/>
                <w:webHidden/>
              </w:rPr>
              <w:tab/>
            </w:r>
            <w:r w:rsidR="003E4945" w:rsidRPr="005D7CFB">
              <w:rPr>
                <w:rStyle w:val="Hyperlink"/>
                <w:rFonts w:ascii="Trebuchet MS" w:hAnsi="Trebuchet MS"/>
                <w:webHidden/>
              </w:rPr>
              <w:fldChar w:fldCharType="begin"/>
            </w:r>
            <w:r w:rsidR="003E4945" w:rsidRPr="005D7CFB">
              <w:rPr>
                <w:rStyle w:val="Hyperlink"/>
                <w:rFonts w:ascii="Trebuchet MS" w:hAnsi="Trebuchet MS"/>
                <w:webHidden/>
              </w:rPr>
              <w:instrText xml:space="preserve"> PAGEREF _Toc487459927 \h </w:instrText>
            </w:r>
            <w:r w:rsidR="003E4945" w:rsidRPr="005D7CFB">
              <w:rPr>
                <w:rStyle w:val="Hyperlink"/>
                <w:rFonts w:ascii="Trebuchet MS" w:hAnsi="Trebuchet MS"/>
                <w:webHidden/>
              </w:rPr>
            </w:r>
            <w:r w:rsidR="003E4945" w:rsidRPr="005D7CFB">
              <w:rPr>
                <w:rStyle w:val="Hyperlink"/>
                <w:rFonts w:ascii="Trebuchet MS" w:hAnsi="Trebuchet MS"/>
                <w:webHidden/>
              </w:rPr>
              <w:fldChar w:fldCharType="separate"/>
            </w:r>
            <w:r w:rsidR="003E4945" w:rsidRPr="005D7CFB">
              <w:rPr>
                <w:rStyle w:val="Hyperlink"/>
                <w:rFonts w:ascii="Trebuchet MS" w:hAnsi="Trebuchet MS"/>
                <w:webHidden/>
              </w:rPr>
              <w:t>2</w:t>
            </w:r>
            <w:r w:rsidR="003E4945" w:rsidRPr="005D7CFB">
              <w:rPr>
                <w:rStyle w:val="Hyperlink"/>
                <w:rFonts w:ascii="Trebuchet MS" w:hAnsi="Trebuchet MS"/>
                <w:webHidden/>
              </w:rPr>
              <w:fldChar w:fldCharType="end"/>
            </w:r>
          </w:hyperlink>
        </w:p>
        <w:p w14:paraId="61B36228" w14:textId="77777777" w:rsidR="003E4945" w:rsidRPr="005D7CFB" w:rsidRDefault="001459DB" w:rsidP="003E4945">
          <w:pPr>
            <w:pStyle w:val="TOC2"/>
            <w:tabs>
              <w:tab w:val="left" w:pos="660"/>
              <w:tab w:val="right" w:leader="dot" w:pos="9016"/>
            </w:tabs>
            <w:rPr>
              <w:rStyle w:val="Hyperlink"/>
              <w:rFonts w:ascii="Trebuchet MS" w:hAnsi="Trebuchet MS"/>
            </w:rPr>
          </w:pPr>
          <w:hyperlink w:anchor="_Toc487459928" w:history="1">
            <w:r w:rsidR="003E4945" w:rsidRPr="005D7CFB">
              <w:rPr>
                <w:rStyle w:val="Hyperlink"/>
                <w:rFonts w:ascii="Trebuchet MS" w:hAnsi="Trebuchet MS"/>
                <w:noProof/>
              </w:rPr>
              <w:t>3.</w:t>
            </w:r>
            <w:r w:rsidR="003E4945" w:rsidRPr="005D7CFB">
              <w:rPr>
                <w:rStyle w:val="Hyperlink"/>
                <w:rFonts w:ascii="Trebuchet MS" w:hAnsi="Trebuchet MS"/>
              </w:rPr>
              <w:tab/>
            </w:r>
            <w:r w:rsidR="003E4945" w:rsidRPr="005D7CFB">
              <w:rPr>
                <w:rStyle w:val="Hyperlink"/>
                <w:rFonts w:ascii="Trebuchet MS" w:hAnsi="Trebuchet MS"/>
                <w:noProof/>
              </w:rPr>
              <w:t>External dependencies</w:t>
            </w:r>
            <w:r w:rsidR="003E4945" w:rsidRPr="005D7CFB">
              <w:rPr>
                <w:rStyle w:val="Hyperlink"/>
                <w:rFonts w:ascii="Trebuchet MS" w:hAnsi="Trebuchet MS"/>
                <w:webHidden/>
              </w:rPr>
              <w:tab/>
            </w:r>
            <w:r w:rsidR="003E4945" w:rsidRPr="005D7CFB">
              <w:rPr>
                <w:rStyle w:val="Hyperlink"/>
                <w:rFonts w:ascii="Trebuchet MS" w:hAnsi="Trebuchet MS"/>
                <w:webHidden/>
              </w:rPr>
              <w:fldChar w:fldCharType="begin"/>
            </w:r>
            <w:r w:rsidR="003E4945" w:rsidRPr="005D7CFB">
              <w:rPr>
                <w:rStyle w:val="Hyperlink"/>
                <w:rFonts w:ascii="Trebuchet MS" w:hAnsi="Trebuchet MS"/>
                <w:webHidden/>
              </w:rPr>
              <w:instrText xml:space="preserve"> PAGEREF _Toc487459928 \h </w:instrText>
            </w:r>
            <w:r w:rsidR="003E4945" w:rsidRPr="005D7CFB">
              <w:rPr>
                <w:rStyle w:val="Hyperlink"/>
                <w:rFonts w:ascii="Trebuchet MS" w:hAnsi="Trebuchet MS"/>
                <w:webHidden/>
              </w:rPr>
            </w:r>
            <w:r w:rsidR="003E4945" w:rsidRPr="005D7CFB">
              <w:rPr>
                <w:rStyle w:val="Hyperlink"/>
                <w:rFonts w:ascii="Trebuchet MS" w:hAnsi="Trebuchet MS"/>
                <w:webHidden/>
              </w:rPr>
              <w:fldChar w:fldCharType="separate"/>
            </w:r>
            <w:r w:rsidR="003E4945" w:rsidRPr="005D7CFB">
              <w:rPr>
                <w:rStyle w:val="Hyperlink"/>
                <w:rFonts w:ascii="Trebuchet MS" w:hAnsi="Trebuchet MS"/>
                <w:webHidden/>
              </w:rPr>
              <w:t>2</w:t>
            </w:r>
            <w:r w:rsidR="003E4945" w:rsidRPr="005D7CFB">
              <w:rPr>
                <w:rStyle w:val="Hyperlink"/>
                <w:rFonts w:ascii="Trebuchet MS" w:hAnsi="Trebuchet MS"/>
                <w:webHidden/>
              </w:rPr>
              <w:fldChar w:fldCharType="end"/>
            </w:r>
          </w:hyperlink>
        </w:p>
        <w:p w14:paraId="39C988D9" w14:textId="77777777" w:rsidR="003E4945" w:rsidRPr="005D7CFB" w:rsidRDefault="001459DB" w:rsidP="003E4945">
          <w:pPr>
            <w:pStyle w:val="TOC2"/>
            <w:tabs>
              <w:tab w:val="left" w:pos="660"/>
              <w:tab w:val="right" w:leader="dot" w:pos="9016"/>
            </w:tabs>
            <w:rPr>
              <w:rStyle w:val="Hyperlink"/>
              <w:rFonts w:ascii="Trebuchet MS" w:hAnsi="Trebuchet MS"/>
            </w:rPr>
          </w:pPr>
          <w:hyperlink w:anchor="_Toc487459929" w:history="1">
            <w:r w:rsidR="003E4945" w:rsidRPr="005D7CFB">
              <w:rPr>
                <w:rStyle w:val="Hyperlink"/>
                <w:rFonts w:ascii="Trebuchet MS" w:hAnsi="Trebuchet MS"/>
                <w:noProof/>
              </w:rPr>
              <w:t>4.</w:t>
            </w:r>
            <w:r w:rsidR="003E4945" w:rsidRPr="005D7CFB">
              <w:rPr>
                <w:rStyle w:val="Hyperlink"/>
                <w:rFonts w:ascii="Trebuchet MS" w:hAnsi="Trebuchet MS"/>
              </w:rPr>
              <w:tab/>
            </w:r>
            <w:r w:rsidR="003E4945" w:rsidRPr="005D7CFB">
              <w:rPr>
                <w:rStyle w:val="Hyperlink"/>
                <w:rFonts w:ascii="Trebuchet MS" w:hAnsi="Trebuchet MS"/>
                <w:noProof/>
              </w:rPr>
              <w:t>Planning assumptions</w:t>
            </w:r>
            <w:r w:rsidR="003E4945" w:rsidRPr="005D7CFB">
              <w:rPr>
                <w:rStyle w:val="Hyperlink"/>
                <w:rFonts w:ascii="Trebuchet MS" w:hAnsi="Trebuchet MS"/>
                <w:webHidden/>
              </w:rPr>
              <w:tab/>
            </w:r>
            <w:r w:rsidR="003E4945" w:rsidRPr="005D7CFB">
              <w:rPr>
                <w:rStyle w:val="Hyperlink"/>
                <w:rFonts w:ascii="Trebuchet MS" w:hAnsi="Trebuchet MS"/>
                <w:webHidden/>
              </w:rPr>
              <w:fldChar w:fldCharType="begin"/>
            </w:r>
            <w:r w:rsidR="003E4945" w:rsidRPr="005D7CFB">
              <w:rPr>
                <w:rStyle w:val="Hyperlink"/>
                <w:rFonts w:ascii="Trebuchet MS" w:hAnsi="Trebuchet MS"/>
                <w:webHidden/>
              </w:rPr>
              <w:instrText xml:space="preserve"> PAGEREF _Toc487459929 \h </w:instrText>
            </w:r>
            <w:r w:rsidR="003E4945" w:rsidRPr="005D7CFB">
              <w:rPr>
                <w:rStyle w:val="Hyperlink"/>
                <w:rFonts w:ascii="Trebuchet MS" w:hAnsi="Trebuchet MS"/>
                <w:webHidden/>
              </w:rPr>
            </w:r>
            <w:r w:rsidR="003E4945" w:rsidRPr="005D7CFB">
              <w:rPr>
                <w:rStyle w:val="Hyperlink"/>
                <w:rFonts w:ascii="Trebuchet MS" w:hAnsi="Trebuchet MS"/>
                <w:webHidden/>
              </w:rPr>
              <w:fldChar w:fldCharType="separate"/>
            </w:r>
            <w:r w:rsidR="003E4945" w:rsidRPr="005D7CFB">
              <w:rPr>
                <w:rStyle w:val="Hyperlink"/>
                <w:rFonts w:ascii="Trebuchet MS" w:hAnsi="Trebuchet MS"/>
                <w:webHidden/>
              </w:rPr>
              <w:t>2</w:t>
            </w:r>
            <w:r w:rsidR="003E4945" w:rsidRPr="005D7CFB">
              <w:rPr>
                <w:rStyle w:val="Hyperlink"/>
                <w:rFonts w:ascii="Trebuchet MS" w:hAnsi="Trebuchet MS"/>
                <w:webHidden/>
              </w:rPr>
              <w:fldChar w:fldCharType="end"/>
            </w:r>
          </w:hyperlink>
        </w:p>
        <w:p w14:paraId="0393D164" w14:textId="77777777" w:rsidR="003E4945" w:rsidRPr="005D7CFB" w:rsidRDefault="001459DB" w:rsidP="003E4945">
          <w:pPr>
            <w:pStyle w:val="TOC2"/>
            <w:tabs>
              <w:tab w:val="left" w:pos="660"/>
              <w:tab w:val="right" w:leader="dot" w:pos="9016"/>
            </w:tabs>
            <w:rPr>
              <w:rStyle w:val="Hyperlink"/>
              <w:rFonts w:ascii="Trebuchet MS" w:hAnsi="Trebuchet MS"/>
            </w:rPr>
          </w:pPr>
          <w:hyperlink w:anchor="_Toc487459930" w:history="1">
            <w:r w:rsidR="003E4945" w:rsidRPr="005D7CFB">
              <w:rPr>
                <w:rStyle w:val="Hyperlink"/>
                <w:rFonts w:ascii="Trebuchet MS" w:hAnsi="Trebuchet MS"/>
                <w:noProof/>
              </w:rPr>
              <w:t>5.</w:t>
            </w:r>
            <w:r w:rsidR="003E4945" w:rsidRPr="005D7CFB">
              <w:rPr>
                <w:rStyle w:val="Hyperlink"/>
                <w:rFonts w:ascii="Trebuchet MS" w:hAnsi="Trebuchet MS"/>
              </w:rPr>
              <w:tab/>
            </w:r>
            <w:r w:rsidR="003E4945" w:rsidRPr="005D7CFB">
              <w:rPr>
                <w:rStyle w:val="Hyperlink"/>
                <w:rFonts w:ascii="Trebuchet MS" w:hAnsi="Trebuchet MS"/>
                <w:noProof/>
              </w:rPr>
              <w:t>Delivery approach(es)</w:t>
            </w:r>
            <w:r w:rsidR="003E4945" w:rsidRPr="005D7CFB">
              <w:rPr>
                <w:rStyle w:val="Hyperlink"/>
                <w:rFonts w:ascii="Trebuchet MS" w:hAnsi="Trebuchet MS"/>
                <w:webHidden/>
              </w:rPr>
              <w:tab/>
            </w:r>
            <w:r w:rsidR="003E4945" w:rsidRPr="005D7CFB">
              <w:rPr>
                <w:rStyle w:val="Hyperlink"/>
                <w:rFonts w:ascii="Trebuchet MS" w:hAnsi="Trebuchet MS"/>
                <w:webHidden/>
              </w:rPr>
              <w:fldChar w:fldCharType="begin"/>
            </w:r>
            <w:r w:rsidR="003E4945" w:rsidRPr="005D7CFB">
              <w:rPr>
                <w:rStyle w:val="Hyperlink"/>
                <w:rFonts w:ascii="Trebuchet MS" w:hAnsi="Trebuchet MS"/>
                <w:webHidden/>
              </w:rPr>
              <w:instrText xml:space="preserve"> PAGEREF _Toc487459930 \h </w:instrText>
            </w:r>
            <w:r w:rsidR="003E4945" w:rsidRPr="005D7CFB">
              <w:rPr>
                <w:rStyle w:val="Hyperlink"/>
                <w:rFonts w:ascii="Trebuchet MS" w:hAnsi="Trebuchet MS"/>
                <w:webHidden/>
              </w:rPr>
            </w:r>
            <w:r w:rsidR="003E4945" w:rsidRPr="005D7CFB">
              <w:rPr>
                <w:rStyle w:val="Hyperlink"/>
                <w:rFonts w:ascii="Trebuchet MS" w:hAnsi="Trebuchet MS"/>
                <w:webHidden/>
              </w:rPr>
              <w:fldChar w:fldCharType="separate"/>
            </w:r>
            <w:r w:rsidR="003E4945" w:rsidRPr="005D7CFB">
              <w:rPr>
                <w:rStyle w:val="Hyperlink"/>
                <w:rFonts w:ascii="Trebuchet MS" w:hAnsi="Trebuchet MS"/>
                <w:webHidden/>
              </w:rPr>
              <w:t>2</w:t>
            </w:r>
            <w:r w:rsidR="003E4945" w:rsidRPr="005D7CFB">
              <w:rPr>
                <w:rStyle w:val="Hyperlink"/>
                <w:rFonts w:ascii="Trebuchet MS" w:hAnsi="Trebuchet MS"/>
                <w:webHidden/>
              </w:rPr>
              <w:fldChar w:fldCharType="end"/>
            </w:r>
          </w:hyperlink>
        </w:p>
        <w:p w14:paraId="58D493A9" w14:textId="77777777" w:rsidR="003E4945" w:rsidRPr="005D7CFB" w:rsidRDefault="001459DB" w:rsidP="003E4945">
          <w:pPr>
            <w:pStyle w:val="TOC2"/>
            <w:tabs>
              <w:tab w:val="left" w:pos="660"/>
              <w:tab w:val="right" w:leader="dot" w:pos="9016"/>
            </w:tabs>
            <w:rPr>
              <w:rStyle w:val="Hyperlink"/>
              <w:rFonts w:ascii="Trebuchet MS" w:hAnsi="Trebuchet MS"/>
            </w:rPr>
          </w:pPr>
          <w:hyperlink w:anchor="_Toc487459931" w:history="1">
            <w:r w:rsidR="003E4945" w:rsidRPr="005D7CFB">
              <w:rPr>
                <w:rStyle w:val="Hyperlink"/>
                <w:rFonts w:ascii="Trebuchet MS" w:hAnsi="Trebuchet MS"/>
                <w:noProof/>
              </w:rPr>
              <w:t>6.</w:t>
            </w:r>
            <w:r w:rsidR="003E4945" w:rsidRPr="005D7CFB">
              <w:rPr>
                <w:rStyle w:val="Hyperlink"/>
                <w:rFonts w:ascii="Trebuchet MS" w:hAnsi="Trebuchet MS"/>
              </w:rPr>
              <w:tab/>
            </w:r>
            <w:r w:rsidR="003E4945" w:rsidRPr="005D7CFB">
              <w:rPr>
                <w:rStyle w:val="Hyperlink"/>
                <w:rFonts w:ascii="Trebuchet MS" w:hAnsi="Trebuchet MS"/>
                <w:noProof/>
              </w:rPr>
              <w:t>Lessons incorporated</w:t>
            </w:r>
            <w:r w:rsidR="003E4945" w:rsidRPr="005D7CFB">
              <w:rPr>
                <w:rStyle w:val="Hyperlink"/>
                <w:rFonts w:ascii="Trebuchet MS" w:hAnsi="Trebuchet MS"/>
                <w:webHidden/>
              </w:rPr>
              <w:tab/>
            </w:r>
            <w:r w:rsidR="003E4945" w:rsidRPr="005D7CFB">
              <w:rPr>
                <w:rStyle w:val="Hyperlink"/>
                <w:rFonts w:ascii="Trebuchet MS" w:hAnsi="Trebuchet MS"/>
                <w:webHidden/>
              </w:rPr>
              <w:fldChar w:fldCharType="begin"/>
            </w:r>
            <w:r w:rsidR="003E4945" w:rsidRPr="005D7CFB">
              <w:rPr>
                <w:rStyle w:val="Hyperlink"/>
                <w:rFonts w:ascii="Trebuchet MS" w:hAnsi="Trebuchet MS"/>
                <w:webHidden/>
              </w:rPr>
              <w:instrText xml:space="preserve"> PAGEREF _Toc487459931 \h </w:instrText>
            </w:r>
            <w:r w:rsidR="003E4945" w:rsidRPr="005D7CFB">
              <w:rPr>
                <w:rStyle w:val="Hyperlink"/>
                <w:rFonts w:ascii="Trebuchet MS" w:hAnsi="Trebuchet MS"/>
                <w:webHidden/>
              </w:rPr>
            </w:r>
            <w:r w:rsidR="003E4945" w:rsidRPr="005D7CFB">
              <w:rPr>
                <w:rStyle w:val="Hyperlink"/>
                <w:rFonts w:ascii="Trebuchet MS" w:hAnsi="Trebuchet MS"/>
                <w:webHidden/>
              </w:rPr>
              <w:fldChar w:fldCharType="separate"/>
            </w:r>
            <w:r w:rsidR="003E4945" w:rsidRPr="005D7CFB">
              <w:rPr>
                <w:rStyle w:val="Hyperlink"/>
                <w:rFonts w:ascii="Trebuchet MS" w:hAnsi="Trebuchet MS"/>
                <w:webHidden/>
              </w:rPr>
              <w:t>3</w:t>
            </w:r>
            <w:r w:rsidR="003E4945" w:rsidRPr="005D7CFB">
              <w:rPr>
                <w:rStyle w:val="Hyperlink"/>
                <w:rFonts w:ascii="Trebuchet MS" w:hAnsi="Trebuchet MS"/>
                <w:webHidden/>
              </w:rPr>
              <w:fldChar w:fldCharType="end"/>
            </w:r>
          </w:hyperlink>
        </w:p>
        <w:p w14:paraId="6E31AC48" w14:textId="77777777" w:rsidR="003E4945" w:rsidRPr="005D7CFB" w:rsidRDefault="001459DB" w:rsidP="003E4945">
          <w:pPr>
            <w:pStyle w:val="TOC2"/>
            <w:tabs>
              <w:tab w:val="left" w:pos="660"/>
              <w:tab w:val="right" w:leader="dot" w:pos="9016"/>
            </w:tabs>
            <w:rPr>
              <w:rStyle w:val="Hyperlink"/>
              <w:rFonts w:ascii="Trebuchet MS" w:hAnsi="Trebuchet MS"/>
            </w:rPr>
          </w:pPr>
          <w:hyperlink w:anchor="_Toc487459932" w:history="1">
            <w:r w:rsidR="003E4945" w:rsidRPr="005D7CFB">
              <w:rPr>
                <w:rStyle w:val="Hyperlink"/>
                <w:rFonts w:ascii="Trebuchet MS" w:hAnsi="Trebuchet MS"/>
                <w:noProof/>
              </w:rPr>
              <w:t>7.</w:t>
            </w:r>
            <w:r w:rsidR="003E4945" w:rsidRPr="005D7CFB">
              <w:rPr>
                <w:rStyle w:val="Hyperlink"/>
                <w:rFonts w:ascii="Trebuchet MS" w:hAnsi="Trebuchet MS"/>
              </w:rPr>
              <w:tab/>
            </w:r>
            <w:r w:rsidR="003E4945" w:rsidRPr="005D7CFB">
              <w:rPr>
                <w:rStyle w:val="Hyperlink"/>
                <w:rFonts w:ascii="Trebuchet MS" w:hAnsi="Trebuchet MS"/>
                <w:noProof/>
              </w:rPr>
              <w:t>Monitoring and control</w:t>
            </w:r>
            <w:r w:rsidR="003E4945" w:rsidRPr="005D7CFB">
              <w:rPr>
                <w:rStyle w:val="Hyperlink"/>
                <w:rFonts w:ascii="Trebuchet MS" w:hAnsi="Trebuchet MS"/>
                <w:webHidden/>
              </w:rPr>
              <w:tab/>
            </w:r>
            <w:r w:rsidR="003E4945" w:rsidRPr="005D7CFB">
              <w:rPr>
                <w:rStyle w:val="Hyperlink"/>
                <w:rFonts w:ascii="Trebuchet MS" w:hAnsi="Trebuchet MS"/>
                <w:webHidden/>
              </w:rPr>
              <w:fldChar w:fldCharType="begin"/>
            </w:r>
            <w:r w:rsidR="003E4945" w:rsidRPr="005D7CFB">
              <w:rPr>
                <w:rStyle w:val="Hyperlink"/>
                <w:rFonts w:ascii="Trebuchet MS" w:hAnsi="Trebuchet MS"/>
                <w:webHidden/>
              </w:rPr>
              <w:instrText xml:space="preserve"> PAGEREF _Toc487459932 \h </w:instrText>
            </w:r>
            <w:r w:rsidR="003E4945" w:rsidRPr="005D7CFB">
              <w:rPr>
                <w:rStyle w:val="Hyperlink"/>
                <w:rFonts w:ascii="Trebuchet MS" w:hAnsi="Trebuchet MS"/>
                <w:webHidden/>
              </w:rPr>
            </w:r>
            <w:r w:rsidR="003E4945" w:rsidRPr="005D7CFB">
              <w:rPr>
                <w:rStyle w:val="Hyperlink"/>
                <w:rFonts w:ascii="Trebuchet MS" w:hAnsi="Trebuchet MS"/>
                <w:webHidden/>
              </w:rPr>
              <w:fldChar w:fldCharType="separate"/>
            </w:r>
            <w:r w:rsidR="003E4945" w:rsidRPr="005D7CFB">
              <w:rPr>
                <w:rStyle w:val="Hyperlink"/>
                <w:rFonts w:ascii="Trebuchet MS" w:hAnsi="Trebuchet MS"/>
                <w:webHidden/>
              </w:rPr>
              <w:t>3</w:t>
            </w:r>
            <w:r w:rsidR="003E4945" w:rsidRPr="005D7CFB">
              <w:rPr>
                <w:rStyle w:val="Hyperlink"/>
                <w:rFonts w:ascii="Trebuchet MS" w:hAnsi="Trebuchet MS"/>
                <w:webHidden/>
              </w:rPr>
              <w:fldChar w:fldCharType="end"/>
            </w:r>
          </w:hyperlink>
        </w:p>
        <w:p w14:paraId="02AB49F6" w14:textId="77777777" w:rsidR="003E4945" w:rsidRPr="005D7CFB" w:rsidRDefault="001459DB" w:rsidP="003E4945">
          <w:pPr>
            <w:pStyle w:val="TOC2"/>
            <w:tabs>
              <w:tab w:val="left" w:pos="660"/>
              <w:tab w:val="right" w:leader="dot" w:pos="9016"/>
            </w:tabs>
            <w:rPr>
              <w:rStyle w:val="Hyperlink"/>
              <w:rFonts w:ascii="Trebuchet MS" w:hAnsi="Trebuchet MS"/>
            </w:rPr>
          </w:pPr>
          <w:hyperlink w:anchor="_Toc487459933" w:history="1">
            <w:r w:rsidR="003E4945" w:rsidRPr="005D7CFB">
              <w:rPr>
                <w:rStyle w:val="Hyperlink"/>
                <w:rFonts w:ascii="Trebuchet MS" w:hAnsi="Trebuchet MS"/>
                <w:noProof/>
              </w:rPr>
              <w:t>8.</w:t>
            </w:r>
            <w:r w:rsidR="003E4945" w:rsidRPr="005D7CFB">
              <w:rPr>
                <w:rStyle w:val="Hyperlink"/>
                <w:rFonts w:ascii="Trebuchet MS" w:hAnsi="Trebuchet MS"/>
              </w:rPr>
              <w:tab/>
            </w:r>
            <w:r w:rsidR="003E4945" w:rsidRPr="005D7CFB">
              <w:rPr>
                <w:rStyle w:val="Hyperlink"/>
                <w:rFonts w:ascii="Trebuchet MS" w:hAnsi="Trebuchet MS"/>
                <w:noProof/>
              </w:rPr>
              <w:t>Budgets</w:t>
            </w:r>
            <w:r w:rsidR="003E4945" w:rsidRPr="005D7CFB">
              <w:rPr>
                <w:rStyle w:val="Hyperlink"/>
                <w:rFonts w:ascii="Trebuchet MS" w:hAnsi="Trebuchet MS"/>
                <w:webHidden/>
              </w:rPr>
              <w:tab/>
            </w:r>
            <w:r w:rsidR="003E4945" w:rsidRPr="005D7CFB">
              <w:rPr>
                <w:rStyle w:val="Hyperlink"/>
                <w:rFonts w:ascii="Trebuchet MS" w:hAnsi="Trebuchet MS"/>
                <w:webHidden/>
              </w:rPr>
              <w:fldChar w:fldCharType="begin"/>
            </w:r>
            <w:r w:rsidR="003E4945" w:rsidRPr="005D7CFB">
              <w:rPr>
                <w:rStyle w:val="Hyperlink"/>
                <w:rFonts w:ascii="Trebuchet MS" w:hAnsi="Trebuchet MS"/>
                <w:webHidden/>
              </w:rPr>
              <w:instrText xml:space="preserve"> PAGEREF _Toc487459933 \h </w:instrText>
            </w:r>
            <w:r w:rsidR="003E4945" w:rsidRPr="005D7CFB">
              <w:rPr>
                <w:rStyle w:val="Hyperlink"/>
                <w:rFonts w:ascii="Trebuchet MS" w:hAnsi="Trebuchet MS"/>
                <w:webHidden/>
              </w:rPr>
            </w:r>
            <w:r w:rsidR="003E4945" w:rsidRPr="005D7CFB">
              <w:rPr>
                <w:rStyle w:val="Hyperlink"/>
                <w:rFonts w:ascii="Trebuchet MS" w:hAnsi="Trebuchet MS"/>
                <w:webHidden/>
              </w:rPr>
              <w:fldChar w:fldCharType="separate"/>
            </w:r>
            <w:r w:rsidR="003E4945" w:rsidRPr="005D7CFB">
              <w:rPr>
                <w:rStyle w:val="Hyperlink"/>
                <w:rFonts w:ascii="Trebuchet MS" w:hAnsi="Trebuchet MS"/>
                <w:webHidden/>
              </w:rPr>
              <w:t>3</w:t>
            </w:r>
            <w:r w:rsidR="003E4945" w:rsidRPr="005D7CFB">
              <w:rPr>
                <w:rStyle w:val="Hyperlink"/>
                <w:rFonts w:ascii="Trebuchet MS" w:hAnsi="Trebuchet MS"/>
                <w:webHidden/>
              </w:rPr>
              <w:fldChar w:fldCharType="end"/>
            </w:r>
          </w:hyperlink>
        </w:p>
        <w:p w14:paraId="004102F7" w14:textId="77777777" w:rsidR="003E4945" w:rsidRPr="005D7CFB" w:rsidRDefault="001459DB" w:rsidP="003E4945">
          <w:pPr>
            <w:pStyle w:val="TOC2"/>
            <w:tabs>
              <w:tab w:val="left" w:pos="660"/>
              <w:tab w:val="right" w:leader="dot" w:pos="9016"/>
            </w:tabs>
            <w:rPr>
              <w:rStyle w:val="Hyperlink"/>
              <w:rFonts w:ascii="Trebuchet MS" w:hAnsi="Trebuchet MS"/>
            </w:rPr>
          </w:pPr>
          <w:hyperlink w:anchor="_Toc487459934" w:history="1">
            <w:r w:rsidR="003E4945" w:rsidRPr="005D7CFB">
              <w:rPr>
                <w:rStyle w:val="Hyperlink"/>
                <w:rFonts w:ascii="Trebuchet MS" w:hAnsi="Trebuchet MS"/>
                <w:noProof/>
              </w:rPr>
              <w:t>9.</w:t>
            </w:r>
            <w:r w:rsidR="003E4945" w:rsidRPr="005D7CFB">
              <w:rPr>
                <w:rStyle w:val="Hyperlink"/>
                <w:rFonts w:ascii="Trebuchet MS" w:hAnsi="Trebuchet MS"/>
              </w:rPr>
              <w:tab/>
            </w:r>
            <w:r w:rsidR="003E4945" w:rsidRPr="005D7CFB">
              <w:rPr>
                <w:rStyle w:val="Hyperlink"/>
                <w:rFonts w:ascii="Trebuchet MS" w:hAnsi="Trebuchet MS"/>
                <w:noProof/>
              </w:rPr>
              <w:t>Tolerances</w:t>
            </w:r>
            <w:r w:rsidR="003E4945" w:rsidRPr="005D7CFB">
              <w:rPr>
                <w:rStyle w:val="Hyperlink"/>
                <w:rFonts w:ascii="Trebuchet MS" w:hAnsi="Trebuchet MS"/>
                <w:webHidden/>
              </w:rPr>
              <w:tab/>
            </w:r>
            <w:r w:rsidR="003E4945" w:rsidRPr="005D7CFB">
              <w:rPr>
                <w:rStyle w:val="Hyperlink"/>
                <w:rFonts w:ascii="Trebuchet MS" w:hAnsi="Trebuchet MS"/>
                <w:webHidden/>
              </w:rPr>
              <w:fldChar w:fldCharType="begin"/>
            </w:r>
            <w:r w:rsidR="003E4945" w:rsidRPr="005D7CFB">
              <w:rPr>
                <w:rStyle w:val="Hyperlink"/>
                <w:rFonts w:ascii="Trebuchet MS" w:hAnsi="Trebuchet MS"/>
                <w:webHidden/>
              </w:rPr>
              <w:instrText xml:space="preserve"> PAGEREF _Toc487459934 \h </w:instrText>
            </w:r>
            <w:r w:rsidR="003E4945" w:rsidRPr="005D7CFB">
              <w:rPr>
                <w:rStyle w:val="Hyperlink"/>
                <w:rFonts w:ascii="Trebuchet MS" w:hAnsi="Trebuchet MS"/>
                <w:webHidden/>
              </w:rPr>
            </w:r>
            <w:r w:rsidR="003E4945" w:rsidRPr="005D7CFB">
              <w:rPr>
                <w:rStyle w:val="Hyperlink"/>
                <w:rFonts w:ascii="Trebuchet MS" w:hAnsi="Trebuchet MS"/>
                <w:webHidden/>
              </w:rPr>
              <w:fldChar w:fldCharType="separate"/>
            </w:r>
            <w:r w:rsidR="003E4945" w:rsidRPr="005D7CFB">
              <w:rPr>
                <w:rStyle w:val="Hyperlink"/>
                <w:rFonts w:ascii="Trebuchet MS" w:hAnsi="Trebuchet MS"/>
                <w:webHidden/>
              </w:rPr>
              <w:t>3</w:t>
            </w:r>
            <w:r w:rsidR="003E4945" w:rsidRPr="005D7CFB">
              <w:rPr>
                <w:rStyle w:val="Hyperlink"/>
                <w:rFonts w:ascii="Trebuchet MS" w:hAnsi="Trebuchet MS"/>
                <w:webHidden/>
              </w:rPr>
              <w:fldChar w:fldCharType="end"/>
            </w:r>
          </w:hyperlink>
        </w:p>
        <w:p w14:paraId="591B71BB" w14:textId="77777777" w:rsidR="003E4945" w:rsidRPr="005D7CFB" w:rsidRDefault="001459DB" w:rsidP="005D7CFB">
          <w:pPr>
            <w:pStyle w:val="TOC2"/>
            <w:tabs>
              <w:tab w:val="left" w:pos="660"/>
              <w:tab w:val="right" w:leader="dot" w:pos="9016"/>
            </w:tabs>
            <w:rPr>
              <w:rStyle w:val="Hyperlink"/>
              <w:rFonts w:ascii="Trebuchet MS" w:hAnsi="Trebuchet MS"/>
            </w:rPr>
          </w:pPr>
          <w:hyperlink w:anchor="_Toc487459935" w:history="1">
            <w:r w:rsidR="003E4945" w:rsidRPr="005D7CFB">
              <w:rPr>
                <w:rStyle w:val="Hyperlink"/>
                <w:rFonts w:ascii="Trebuchet MS" w:hAnsi="Trebuchet MS"/>
                <w:noProof/>
              </w:rPr>
              <w:t>10.</w:t>
            </w:r>
            <w:r w:rsidR="003E4945" w:rsidRPr="005D7CFB">
              <w:rPr>
                <w:rStyle w:val="Hyperlink"/>
                <w:rFonts w:ascii="Trebuchet MS" w:hAnsi="Trebuchet MS"/>
              </w:rPr>
              <w:tab/>
            </w:r>
            <w:r w:rsidR="003E4945" w:rsidRPr="005D7CFB">
              <w:rPr>
                <w:rStyle w:val="Hyperlink"/>
                <w:rFonts w:ascii="Trebuchet MS" w:hAnsi="Trebuchet MS"/>
                <w:noProof/>
              </w:rPr>
              <w:t>Product descriptions</w:t>
            </w:r>
            <w:r w:rsidR="003E4945" w:rsidRPr="005D7CFB">
              <w:rPr>
                <w:rStyle w:val="Hyperlink"/>
                <w:rFonts w:ascii="Trebuchet MS" w:hAnsi="Trebuchet MS"/>
                <w:webHidden/>
              </w:rPr>
              <w:tab/>
            </w:r>
            <w:r w:rsidR="003E4945" w:rsidRPr="005D7CFB">
              <w:rPr>
                <w:rStyle w:val="Hyperlink"/>
                <w:rFonts w:ascii="Trebuchet MS" w:hAnsi="Trebuchet MS"/>
                <w:webHidden/>
              </w:rPr>
              <w:fldChar w:fldCharType="begin"/>
            </w:r>
            <w:r w:rsidR="003E4945" w:rsidRPr="005D7CFB">
              <w:rPr>
                <w:rStyle w:val="Hyperlink"/>
                <w:rFonts w:ascii="Trebuchet MS" w:hAnsi="Trebuchet MS"/>
                <w:webHidden/>
              </w:rPr>
              <w:instrText xml:space="preserve"> PAGEREF _Toc487459935 \h </w:instrText>
            </w:r>
            <w:r w:rsidR="003E4945" w:rsidRPr="005D7CFB">
              <w:rPr>
                <w:rStyle w:val="Hyperlink"/>
                <w:rFonts w:ascii="Trebuchet MS" w:hAnsi="Trebuchet MS"/>
                <w:webHidden/>
              </w:rPr>
            </w:r>
            <w:r w:rsidR="003E4945" w:rsidRPr="005D7CFB">
              <w:rPr>
                <w:rStyle w:val="Hyperlink"/>
                <w:rFonts w:ascii="Trebuchet MS" w:hAnsi="Trebuchet MS"/>
                <w:webHidden/>
              </w:rPr>
              <w:fldChar w:fldCharType="separate"/>
            </w:r>
            <w:r w:rsidR="003E4945" w:rsidRPr="005D7CFB">
              <w:rPr>
                <w:rStyle w:val="Hyperlink"/>
                <w:rFonts w:ascii="Trebuchet MS" w:hAnsi="Trebuchet MS"/>
                <w:webHidden/>
              </w:rPr>
              <w:t>4</w:t>
            </w:r>
            <w:r w:rsidR="003E4945" w:rsidRPr="005D7CFB">
              <w:rPr>
                <w:rStyle w:val="Hyperlink"/>
                <w:rFonts w:ascii="Trebuchet MS" w:hAnsi="Trebuchet MS"/>
                <w:webHidden/>
              </w:rPr>
              <w:fldChar w:fldCharType="end"/>
            </w:r>
          </w:hyperlink>
        </w:p>
        <w:p w14:paraId="0CE70605" w14:textId="77777777" w:rsidR="003E4945" w:rsidRPr="005D7CFB" w:rsidRDefault="001459DB" w:rsidP="005D7CFB">
          <w:pPr>
            <w:pStyle w:val="TOC2"/>
            <w:tabs>
              <w:tab w:val="left" w:pos="660"/>
              <w:tab w:val="right" w:leader="dot" w:pos="9016"/>
            </w:tabs>
            <w:rPr>
              <w:rStyle w:val="Hyperlink"/>
              <w:rFonts w:ascii="Trebuchet MS" w:hAnsi="Trebuchet MS"/>
            </w:rPr>
          </w:pPr>
          <w:hyperlink w:anchor="_Toc487459936" w:history="1">
            <w:r w:rsidR="003E4945" w:rsidRPr="005D7CFB">
              <w:rPr>
                <w:rStyle w:val="Hyperlink"/>
                <w:rFonts w:ascii="Trebuchet MS" w:hAnsi="Trebuchet MS"/>
                <w:noProof/>
              </w:rPr>
              <w:t>11.</w:t>
            </w:r>
            <w:r w:rsidR="003E4945" w:rsidRPr="005D7CFB">
              <w:rPr>
                <w:rStyle w:val="Hyperlink"/>
                <w:rFonts w:ascii="Trebuchet MS" w:hAnsi="Trebuchet MS"/>
              </w:rPr>
              <w:tab/>
            </w:r>
            <w:r w:rsidR="003E4945" w:rsidRPr="005D7CFB">
              <w:rPr>
                <w:rStyle w:val="Hyperlink"/>
                <w:rFonts w:ascii="Trebuchet MS" w:hAnsi="Trebuchet MS"/>
                <w:noProof/>
              </w:rPr>
              <w:t>Schedule</w:t>
            </w:r>
            <w:r w:rsidR="003E4945" w:rsidRPr="005D7CFB">
              <w:rPr>
                <w:rStyle w:val="Hyperlink"/>
                <w:rFonts w:ascii="Trebuchet MS" w:hAnsi="Trebuchet MS"/>
                <w:webHidden/>
              </w:rPr>
              <w:tab/>
            </w:r>
            <w:r w:rsidR="003E4945" w:rsidRPr="005D7CFB">
              <w:rPr>
                <w:rStyle w:val="Hyperlink"/>
                <w:rFonts w:ascii="Trebuchet MS" w:hAnsi="Trebuchet MS"/>
                <w:webHidden/>
              </w:rPr>
              <w:fldChar w:fldCharType="begin"/>
            </w:r>
            <w:r w:rsidR="003E4945" w:rsidRPr="005D7CFB">
              <w:rPr>
                <w:rStyle w:val="Hyperlink"/>
                <w:rFonts w:ascii="Trebuchet MS" w:hAnsi="Trebuchet MS"/>
                <w:webHidden/>
              </w:rPr>
              <w:instrText xml:space="preserve"> PAGEREF _Toc487459936 \h </w:instrText>
            </w:r>
            <w:r w:rsidR="003E4945" w:rsidRPr="005D7CFB">
              <w:rPr>
                <w:rStyle w:val="Hyperlink"/>
                <w:rFonts w:ascii="Trebuchet MS" w:hAnsi="Trebuchet MS"/>
                <w:webHidden/>
              </w:rPr>
            </w:r>
            <w:r w:rsidR="003E4945" w:rsidRPr="005D7CFB">
              <w:rPr>
                <w:rStyle w:val="Hyperlink"/>
                <w:rFonts w:ascii="Trebuchet MS" w:hAnsi="Trebuchet MS"/>
                <w:webHidden/>
              </w:rPr>
              <w:fldChar w:fldCharType="separate"/>
            </w:r>
            <w:r w:rsidR="003E4945" w:rsidRPr="005D7CFB">
              <w:rPr>
                <w:rStyle w:val="Hyperlink"/>
                <w:rFonts w:ascii="Trebuchet MS" w:hAnsi="Trebuchet MS"/>
                <w:webHidden/>
              </w:rPr>
              <w:t>5</w:t>
            </w:r>
            <w:r w:rsidR="003E4945" w:rsidRPr="005D7CFB">
              <w:rPr>
                <w:rStyle w:val="Hyperlink"/>
                <w:rFonts w:ascii="Trebuchet MS" w:hAnsi="Trebuchet MS"/>
                <w:webHidden/>
              </w:rPr>
              <w:fldChar w:fldCharType="end"/>
            </w:r>
          </w:hyperlink>
        </w:p>
        <w:p w14:paraId="15DEB766" w14:textId="77777777" w:rsidR="003E4945" w:rsidRPr="005D7CFB" w:rsidRDefault="001459DB" w:rsidP="005D7CFB">
          <w:pPr>
            <w:pStyle w:val="TOC2"/>
            <w:tabs>
              <w:tab w:val="left" w:pos="660"/>
              <w:tab w:val="right" w:leader="dot" w:pos="9016"/>
            </w:tabs>
            <w:rPr>
              <w:rStyle w:val="Hyperlink"/>
              <w:rFonts w:ascii="Trebuchet MS" w:hAnsi="Trebuchet MS"/>
            </w:rPr>
          </w:pPr>
          <w:hyperlink w:anchor="_Toc487459937" w:history="1">
            <w:r w:rsidR="003E4945" w:rsidRPr="005D7CFB">
              <w:rPr>
                <w:rStyle w:val="Hyperlink"/>
                <w:rFonts w:ascii="Trebuchet MS" w:hAnsi="Trebuchet MS"/>
                <w:noProof/>
              </w:rPr>
              <w:t>Guidance on how to complete</w:t>
            </w:r>
            <w:r w:rsidR="003E4945" w:rsidRPr="005D7CFB">
              <w:rPr>
                <w:rStyle w:val="Hyperlink"/>
                <w:rFonts w:ascii="Trebuchet MS" w:hAnsi="Trebuchet MS"/>
                <w:webHidden/>
              </w:rPr>
              <w:tab/>
            </w:r>
            <w:r w:rsidR="003E4945" w:rsidRPr="005D7CFB">
              <w:rPr>
                <w:rStyle w:val="Hyperlink"/>
                <w:rFonts w:ascii="Trebuchet MS" w:hAnsi="Trebuchet MS"/>
                <w:webHidden/>
              </w:rPr>
              <w:fldChar w:fldCharType="begin"/>
            </w:r>
            <w:r w:rsidR="003E4945" w:rsidRPr="005D7CFB">
              <w:rPr>
                <w:rStyle w:val="Hyperlink"/>
                <w:rFonts w:ascii="Trebuchet MS" w:hAnsi="Trebuchet MS"/>
                <w:webHidden/>
              </w:rPr>
              <w:instrText xml:space="preserve"> PAGEREF _Toc487459937 \h </w:instrText>
            </w:r>
            <w:r w:rsidR="003E4945" w:rsidRPr="005D7CFB">
              <w:rPr>
                <w:rStyle w:val="Hyperlink"/>
                <w:rFonts w:ascii="Trebuchet MS" w:hAnsi="Trebuchet MS"/>
                <w:webHidden/>
              </w:rPr>
            </w:r>
            <w:r w:rsidR="003E4945" w:rsidRPr="005D7CFB">
              <w:rPr>
                <w:rStyle w:val="Hyperlink"/>
                <w:rFonts w:ascii="Trebuchet MS" w:hAnsi="Trebuchet MS"/>
                <w:webHidden/>
              </w:rPr>
              <w:fldChar w:fldCharType="separate"/>
            </w:r>
            <w:r w:rsidR="003E4945" w:rsidRPr="005D7CFB">
              <w:rPr>
                <w:rStyle w:val="Hyperlink"/>
                <w:rFonts w:ascii="Trebuchet MS" w:hAnsi="Trebuchet MS"/>
                <w:webHidden/>
              </w:rPr>
              <w:t>6</w:t>
            </w:r>
            <w:r w:rsidR="003E4945" w:rsidRPr="005D7CFB">
              <w:rPr>
                <w:rStyle w:val="Hyperlink"/>
                <w:rFonts w:ascii="Trebuchet MS" w:hAnsi="Trebuchet MS"/>
                <w:webHidden/>
              </w:rPr>
              <w:fldChar w:fldCharType="end"/>
            </w:r>
          </w:hyperlink>
        </w:p>
        <w:p w14:paraId="6AAEE125" w14:textId="1C2E85C5" w:rsidR="003E4945" w:rsidRDefault="003E4945" w:rsidP="003E4945">
          <w:pPr>
            <w:pStyle w:val="BodyText1"/>
            <w:tabs>
              <w:tab w:val="left" w:pos="1320"/>
            </w:tabs>
            <w:sectPr w:rsidR="003E4945" w:rsidSect="00322F15">
              <w:headerReference w:type="even" r:id="rId8"/>
              <w:headerReference w:type="default" r:id="rId9"/>
              <w:footerReference w:type="even" r:id="rId10"/>
              <w:footerReference w:type="default" r:id="rId11"/>
              <w:headerReference w:type="first" r:id="rId12"/>
              <w:footerReference w:type="first" r:id="rId13"/>
              <w:pgSz w:w="11901" w:h="16840"/>
              <w:pgMar w:top="1797" w:right="561" w:bottom="2410" w:left="1134" w:header="709" w:footer="709" w:gutter="0"/>
              <w:cols w:space="708"/>
              <w:docGrid w:linePitch="326"/>
            </w:sectPr>
          </w:pPr>
          <w:r>
            <w:rPr>
              <w:b/>
              <w:bCs/>
              <w:noProof/>
            </w:rPr>
            <w:fldChar w:fldCharType="end"/>
          </w:r>
        </w:p>
      </w:sdtContent>
    </w:sdt>
    <w:p w14:paraId="0748464F" w14:textId="21F3B815" w:rsidR="00A355F3" w:rsidRPr="004B757C" w:rsidRDefault="003E4945" w:rsidP="00A355F3">
      <w:pPr>
        <w:pStyle w:val="Heading1"/>
        <w:pageBreakBefore w:val="0"/>
        <w:numPr>
          <w:ilvl w:val="0"/>
          <w:numId w:val="9"/>
        </w:numPr>
      </w:pPr>
      <w:r>
        <w:lastRenderedPageBreak/>
        <w:t>Plan description</w:t>
      </w:r>
    </w:p>
    <w:p w14:paraId="7ABDFA92" w14:textId="77777777" w:rsidR="00A355F3" w:rsidRPr="00EE18DA" w:rsidRDefault="00A355F3" w:rsidP="00A355F3">
      <w:pPr>
        <w:rPr>
          <w:rFonts w:ascii="Trebuchet MS" w:hAnsi="Trebuchet MS"/>
        </w:rPr>
      </w:pPr>
    </w:p>
    <w:p w14:paraId="6542A3E1" w14:textId="77777777" w:rsidR="00A355F3" w:rsidRDefault="00A355F3" w:rsidP="00A355F3"/>
    <w:p w14:paraId="4895DDB5" w14:textId="77777777" w:rsidR="00A355F3" w:rsidRDefault="00A355F3" w:rsidP="00A355F3"/>
    <w:p w14:paraId="386742F8" w14:textId="77777777" w:rsidR="00A355F3" w:rsidRDefault="00A355F3" w:rsidP="00A355F3"/>
    <w:p w14:paraId="6C80F23E" w14:textId="77777777" w:rsidR="00A355F3" w:rsidRDefault="00A355F3" w:rsidP="00A355F3">
      <w:r>
        <w:rPr>
          <w:noProof/>
          <w:lang w:eastAsia="en-GB"/>
        </w:rPr>
        <mc:AlternateContent>
          <mc:Choice Requires="wps">
            <w:drawing>
              <wp:anchor distT="0" distB="0" distL="114300" distR="114300" simplePos="0" relativeHeight="251659264" behindDoc="0" locked="0" layoutInCell="1" allowOverlap="1" wp14:anchorId="29A047EA" wp14:editId="04F3B780">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A52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29DA1FAC" w14:textId="33A04476" w:rsidR="00A355F3" w:rsidRDefault="003E4945" w:rsidP="00A355F3">
      <w:pPr>
        <w:pStyle w:val="Heading1"/>
        <w:pageBreakBefore w:val="0"/>
        <w:numPr>
          <w:ilvl w:val="0"/>
          <w:numId w:val="8"/>
        </w:numPr>
        <w:ind w:hanging="624"/>
      </w:pPr>
      <w:r>
        <w:t>Plan prerequisites</w:t>
      </w:r>
    </w:p>
    <w:p w14:paraId="2FFDD996" w14:textId="77777777" w:rsidR="00A355F3" w:rsidRPr="00E86B06" w:rsidRDefault="00A355F3" w:rsidP="00A355F3">
      <w:pPr>
        <w:rPr>
          <w:rFonts w:ascii="Trebuchet MS" w:eastAsiaTheme="majorEastAsia" w:hAnsi="Trebuchet MS" w:cstheme="majorBidi"/>
          <w:bCs/>
          <w:color w:val="4C4383"/>
          <w:sz w:val="36"/>
          <w:szCs w:val="28"/>
        </w:rPr>
      </w:pPr>
    </w:p>
    <w:p w14:paraId="389109A3" w14:textId="77777777" w:rsidR="00A355F3" w:rsidRDefault="00A355F3" w:rsidP="00A355F3"/>
    <w:p w14:paraId="2F2B8A42" w14:textId="77777777" w:rsidR="00A355F3" w:rsidRDefault="00A355F3" w:rsidP="00A355F3"/>
    <w:p w14:paraId="3463C9DD" w14:textId="77777777" w:rsidR="00A355F3" w:rsidRDefault="00A355F3" w:rsidP="00A355F3"/>
    <w:p w14:paraId="7343EC7D" w14:textId="77777777" w:rsidR="00A355F3" w:rsidRDefault="00A355F3" w:rsidP="00A355F3"/>
    <w:p w14:paraId="0FD46303" w14:textId="77777777" w:rsidR="00A355F3" w:rsidRDefault="00A355F3" w:rsidP="00A355F3"/>
    <w:p w14:paraId="61E71745" w14:textId="77777777" w:rsidR="00A355F3" w:rsidRDefault="00A355F3" w:rsidP="00A355F3"/>
    <w:p w14:paraId="7974A035" w14:textId="77777777" w:rsidR="00A355F3" w:rsidRDefault="00A355F3" w:rsidP="00A355F3"/>
    <w:p w14:paraId="0A3311E9" w14:textId="539F1ABA" w:rsidR="00A355F3" w:rsidRDefault="003E4945" w:rsidP="00A355F3">
      <w:pPr>
        <w:pStyle w:val="Heading1"/>
        <w:pageBreakBefore w:val="0"/>
        <w:numPr>
          <w:ilvl w:val="0"/>
          <w:numId w:val="8"/>
        </w:numPr>
        <w:ind w:hanging="624"/>
      </w:pPr>
      <w:r>
        <w:t>External dependencies</w:t>
      </w:r>
    </w:p>
    <w:p w14:paraId="6442C679" w14:textId="77777777" w:rsidR="00A355F3" w:rsidRDefault="00A355F3" w:rsidP="00A355F3"/>
    <w:p w14:paraId="70C4FDF3" w14:textId="77777777" w:rsidR="00A355F3" w:rsidRDefault="00A355F3" w:rsidP="00A355F3"/>
    <w:p w14:paraId="504F45FE" w14:textId="77777777" w:rsidR="00A355F3" w:rsidRDefault="00A355F3" w:rsidP="00A355F3"/>
    <w:p w14:paraId="0C3CFEB6" w14:textId="77777777" w:rsidR="00A355F3" w:rsidRDefault="00A355F3" w:rsidP="00A355F3"/>
    <w:p w14:paraId="1B045300" w14:textId="77777777" w:rsidR="00A355F3" w:rsidRDefault="00A355F3" w:rsidP="00A355F3"/>
    <w:p w14:paraId="0FF0FA66" w14:textId="77777777" w:rsidR="00A355F3" w:rsidRDefault="00A355F3" w:rsidP="00A355F3"/>
    <w:p w14:paraId="2AC2D4E7" w14:textId="60403CA7" w:rsidR="00A355F3" w:rsidRDefault="003E4945" w:rsidP="00A355F3">
      <w:pPr>
        <w:pStyle w:val="Heading1"/>
        <w:pageBreakBefore w:val="0"/>
        <w:numPr>
          <w:ilvl w:val="0"/>
          <w:numId w:val="8"/>
        </w:numPr>
      </w:pPr>
      <w:r>
        <w:t>Planning assumptions</w:t>
      </w:r>
    </w:p>
    <w:p w14:paraId="0F6E5E17" w14:textId="77777777" w:rsidR="00A355F3" w:rsidRDefault="00A355F3" w:rsidP="00A355F3">
      <w:pPr>
        <w:pStyle w:val="BodyText"/>
      </w:pPr>
    </w:p>
    <w:p w14:paraId="181C465D" w14:textId="77777777" w:rsidR="00A355F3" w:rsidRDefault="00A355F3" w:rsidP="00A355F3">
      <w:pPr>
        <w:pStyle w:val="BodyText"/>
      </w:pPr>
    </w:p>
    <w:p w14:paraId="0FC4257F" w14:textId="77777777" w:rsidR="00A355F3" w:rsidRDefault="00A355F3" w:rsidP="00A355F3">
      <w:pPr>
        <w:pStyle w:val="BodyText"/>
      </w:pPr>
    </w:p>
    <w:p w14:paraId="72DF2617" w14:textId="77777777" w:rsidR="00A355F3" w:rsidRDefault="00A355F3" w:rsidP="00A355F3">
      <w:pPr>
        <w:pStyle w:val="BodyText"/>
      </w:pPr>
    </w:p>
    <w:p w14:paraId="75C53FF5" w14:textId="77777777" w:rsidR="00A355F3" w:rsidRDefault="00A355F3" w:rsidP="00A355F3">
      <w:pPr>
        <w:pStyle w:val="BodyText"/>
      </w:pPr>
    </w:p>
    <w:p w14:paraId="2B3380BB" w14:textId="77777777" w:rsidR="00A355F3" w:rsidRDefault="00A355F3" w:rsidP="00A355F3">
      <w:pPr>
        <w:pStyle w:val="BodyText"/>
      </w:pPr>
    </w:p>
    <w:p w14:paraId="71DE60F8" w14:textId="77777777" w:rsidR="00A355F3" w:rsidRDefault="00A355F3" w:rsidP="00A355F3">
      <w:pPr>
        <w:pStyle w:val="BodyText"/>
      </w:pPr>
    </w:p>
    <w:p w14:paraId="7B3AFE87" w14:textId="31696755" w:rsidR="00A355F3" w:rsidRDefault="003E4945" w:rsidP="00A355F3">
      <w:pPr>
        <w:pStyle w:val="Heading1"/>
        <w:pageBreakBefore w:val="0"/>
        <w:numPr>
          <w:ilvl w:val="0"/>
          <w:numId w:val="8"/>
        </w:numPr>
      </w:pPr>
      <w:r>
        <w:t xml:space="preserve">Delivery </w:t>
      </w:r>
      <w:proofErr w:type="gramStart"/>
      <w:r>
        <w:t>approach(</w:t>
      </w:r>
      <w:proofErr w:type="spellStart"/>
      <w:proofErr w:type="gramEnd"/>
      <w:r>
        <w:t>es</w:t>
      </w:r>
      <w:proofErr w:type="spellEnd"/>
      <w:r>
        <w:t>)</w:t>
      </w:r>
    </w:p>
    <w:p w14:paraId="21438B96" w14:textId="77777777" w:rsidR="00A355F3" w:rsidRDefault="00A355F3" w:rsidP="00A355F3">
      <w:pPr>
        <w:pStyle w:val="BodyText"/>
      </w:pPr>
    </w:p>
    <w:p w14:paraId="374ECDCA" w14:textId="77777777" w:rsidR="00A355F3" w:rsidRDefault="00A355F3" w:rsidP="00A355F3">
      <w:pPr>
        <w:pStyle w:val="BodyText"/>
      </w:pPr>
    </w:p>
    <w:p w14:paraId="65397F1E" w14:textId="77777777" w:rsidR="00A355F3" w:rsidRDefault="00A355F3" w:rsidP="00A355F3">
      <w:pPr>
        <w:pStyle w:val="BodyText"/>
      </w:pPr>
    </w:p>
    <w:p w14:paraId="69CE9FB3" w14:textId="77777777" w:rsidR="00A355F3" w:rsidRDefault="00A355F3" w:rsidP="00A355F3">
      <w:pPr>
        <w:pStyle w:val="BodyText"/>
      </w:pPr>
    </w:p>
    <w:p w14:paraId="36D19542" w14:textId="77777777" w:rsidR="00A355F3" w:rsidRDefault="00A355F3" w:rsidP="00A355F3">
      <w:pPr>
        <w:pStyle w:val="BodyText"/>
      </w:pPr>
    </w:p>
    <w:p w14:paraId="2157C8CA" w14:textId="77777777" w:rsidR="00A355F3" w:rsidRDefault="00A355F3" w:rsidP="00A355F3">
      <w:pPr>
        <w:pStyle w:val="BodyText"/>
      </w:pPr>
    </w:p>
    <w:p w14:paraId="3FBEAF9F" w14:textId="77777777" w:rsidR="00A355F3" w:rsidRDefault="00A355F3" w:rsidP="00A355F3">
      <w:pPr>
        <w:pStyle w:val="BodyText"/>
      </w:pPr>
    </w:p>
    <w:p w14:paraId="1164301F" w14:textId="2D198DCD" w:rsidR="00A355F3" w:rsidRDefault="003E4945" w:rsidP="00A355F3">
      <w:pPr>
        <w:pStyle w:val="Heading1"/>
        <w:pageBreakBefore w:val="0"/>
        <w:numPr>
          <w:ilvl w:val="0"/>
          <w:numId w:val="8"/>
        </w:numPr>
      </w:pPr>
      <w:r>
        <w:t>Lessons incorporated</w:t>
      </w:r>
    </w:p>
    <w:p w14:paraId="4B96C212" w14:textId="77777777" w:rsidR="00A355F3" w:rsidRDefault="00A355F3" w:rsidP="00A355F3">
      <w:pPr>
        <w:pStyle w:val="BodyText"/>
      </w:pPr>
    </w:p>
    <w:p w14:paraId="719FF7D7" w14:textId="77777777" w:rsidR="00A355F3" w:rsidRDefault="00A355F3" w:rsidP="00A355F3">
      <w:pPr>
        <w:pStyle w:val="BodyText"/>
      </w:pPr>
    </w:p>
    <w:p w14:paraId="20F3E200" w14:textId="77777777" w:rsidR="00A355F3" w:rsidRDefault="00A355F3" w:rsidP="00A355F3">
      <w:pPr>
        <w:pStyle w:val="BodyText"/>
      </w:pPr>
    </w:p>
    <w:p w14:paraId="4731ED3F" w14:textId="77777777" w:rsidR="00A355F3" w:rsidRDefault="00A355F3" w:rsidP="00A355F3">
      <w:pPr>
        <w:pStyle w:val="BodyText"/>
      </w:pPr>
    </w:p>
    <w:p w14:paraId="61675C28" w14:textId="77777777" w:rsidR="00A355F3" w:rsidRDefault="00A355F3" w:rsidP="00A355F3">
      <w:pPr>
        <w:pStyle w:val="BodyText"/>
      </w:pPr>
    </w:p>
    <w:p w14:paraId="5547554E" w14:textId="77777777" w:rsidR="00A355F3" w:rsidRDefault="00A355F3" w:rsidP="00A355F3">
      <w:pPr>
        <w:pStyle w:val="BodyText"/>
      </w:pPr>
    </w:p>
    <w:p w14:paraId="2CA064F5" w14:textId="355D1D53" w:rsidR="00A355F3" w:rsidRDefault="003E4945" w:rsidP="00A355F3">
      <w:pPr>
        <w:pStyle w:val="Heading1"/>
        <w:pageBreakBefore w:val="0"/>
        <w:numPr>
          <w:ilvl w:val="0"/>
          <w:numId w:val="8"/>
        </w:numPr>
      </w:pPr>
      <w:r>
        <w:t>Monitoring and control</w:t>
      </w:r>
    </w:p>
    <w:p w14:paraId="39ACE64A" w14:textId="77777777" w:rsidR="003E4945" w:rsidRDefault="003E4945" w:rsidP="003E4945">
      <w:pPr>
        <w:pStyle w:val="BodyText"/>
      </w:pPr>
    </w:p>
    <w:p w14:paraId="390B7CC6" w14:textId="77777777" w:rsidR="003E4945" w:rsidRDefault="003E4945" w:rsidP="003E4945">
      <w:pPr>
        <w:pStyle w:val="BodyText"/>
      </w:pPr>
    </w:p>
    <w:p w14:paraId="08BE943F" w14:textId="77777777" w:rsidR="003E4945" w:rsidRDefault="003E4945" w:rsidP="003E4945">
      <w:pPr>
        <w:pStyle w:val="BodyText"/>
      </w:pPr>
    </w:p>
    <w:p w14:paraId="1249DFF9" w14:textId="77777777" w:rsidR="003E4945" w:rsidRDefault="003E4945" w:rsidP="003E4945">
      <w:pPr>
        <w:pStyle w:val="BodyText"/>
      </w:pPr>
    </w:p>
    <w:p w14:paraId="372217F1" w14:textId="2C8ED34D" w:rsidR="003E4945" w:rsidRDefault="003E4945" w:rsidP="003E4945">
      <w:pPr>
        <w:pStyle w:val="Heading1"/>
        <w:pageBreakBefore w:val="0"/>
        <w:numPr>
          <w:ilvl w:val="0"/>
          <w:numId w:val="8"/>
        </w:numPr>
      </w:pPr>
      <w:r>
        <w:t>Budgets</w:t>
      </w:r>
    </w:p>
    <w:p w14:paraId="2167F781" w14:textId="77777777" w:rsidR="003E4945" w:rsidRDefault="003E4945" w:rsidP="003E4945">
      <w:pPr>
        <w:pStyle w:val="BodyText"/>
      </w:pPr>
    </w:p>
    <w:p w14:paraId="7E4CF6BA" w14:textId="77777777" w:rsidR="003E4945" w:rsidRDefault="003E4945" w:rsidP="003E4945">
      <w:pPr>
        <w:pStyle w:val="BodyText"/>
      </w:pPr>
    </w:p>
    <w:p w14:paraId="69A241E4" w14:textId="77777777" w:rsidR="003E4945" w:rsidRDefault="003E4945" w:rsidP="003E4945">
      <w:pPr>
        <w:pStyle w:val="BodyText"/>
      </w:pPr>
    </w:p>
    <w:p w14:paraId="10C6BF7E" w14:textId="77777777" w:rsidR="003E4945" w:rsidRDefault="003E4945" w:rsidP="003E4945">
      <w:pPr>
        <w:pStyle w:val="BodyText"/>
      </w:pPr>
    </w:p>
    <w:p w14:paraId="33ACFB53" w14:textId="77777777" w:rsidR="003E4945" w:rsidRDefault="003E4945" w:rsidP="003E4945">
      <w:pPr>
        <w:pStyle w:val="BodyText"/>
      </w:pPr>
    </w:p>
    <w:p w14:paraId="0E325B9F" w14:textId="77777777" w:rsidR="003E4945" w:rsidRDefault="003E4945" w:rsidP="003E4945">
      <w:pPr>
        <w:pStyle w:val="BodyText"/>
      </w:pPr>
    </w:p>
    <w:p w14:paraId="1E78ED2A" w14:textId="6DBDEFCE" w:rsidR="003E4945" w:rsidRDefault="003E4945" w:rsidP="003E4945">
      <w:pPr>
        <w:pStyle w:val="Heading1"/>
        <w:pageBreakBefore w:val="0"/>
        <w:numPr>
          <w:ilvl w:val="0"/>
          <w:numId w:val="8"/>
        </w:numPr>
      </w:pPr>
      <w:r>
        <w:t>Tolerances</w:t>
      </w:r>
    </w:p>
    <w:p w14:paraId="6EC09917" w14:textId="77777777" w:rsidR="003E4945" w:rsidRDefault="003E4945" w:rsidP="003E4945">
      <w:pPr>
        <w:pStyle w:val="BodyText"/>
      </w:pPr>
    </w:p>
    <w:p w14:paraId="2AA5939E" w14:textId="77777777" w:rsidR="003E4945" w:rsidRDefault="003E4945" w:rsidP="003E4945">
      <w:pPr>
        <w:pStyle w:val="BodyText"/>
      </w:pPr>
    </w:p>
    <w:p w14:paraId="2D1CEFE3" w14:textId="77777777" w:rsidR="003E4945" w:rsidRDefault="003E4945" w:rsidP="003E4945">
      <w:pPr>
        <w:pStyle w:val="BodyText"/>
      </w:pPr>
    </w:p>
    <w:p w14:paraId="4A2BA8FD" w14:textId="77777777" w:rsidR="003E4945" w:rsidRDefault="003E4945" w:rsidP="003E4945">
      <w:pPr>
        <w:pStyle w:val="BodyText"/>
      </w:pPr>
    </w:p>
    <w:p w14:paraId="07FEBD5E" w14:textId="77777777" w:rsidR="003E4945" w:rsidRDefault="003E4945" w:rsidP="003E4945">
      <w:pPr>
        <w:pStyle w:val="BodyText"/>
      </w:pPr>
    </w:p>
    <w:p w14:paraId="52B36F40" w14:textId="77777777" w:rsidR="003E4945" w:rsidRDefault="003E4945" w:rsidP="003E4945">
      <w:pPr>
        <w:pStyle w:val="BodyText"/>
      </w:pPr>
    </w:p>
    <w:p w14:paraId="51AD67B8" w14:textId="77777777" w:rsidR="003E4945" w:rsidRDefault="003E4945" w:rsidP="003E4945">
      <w:pPr>
        <w:pStyle w:val="BodyText"/>
        <w:sectPr w:rsidR="003E4945" w:rsidSect="00322F15">
          <w:pgSz w:w="11901" w:h="16840"/>
          <w:pgMar w:top="1797" w:right="561" w:bottom="2410" w:left="1134" w:header="709" w:footer="709" w:gutter="0"/>
          <w:cols w:space="708"/>
          <w:docGrid w:linePitch="326"/>
        </w:sectPr>
      </w:pPr>
    </w:p>
    <w:p w14:paraId="03590F6C" w14:textId="02F28132" w:rsidR="003E4945" w:rsidRDefault="003E4945" w:rsidP="003E4945">
      <w:pPr>
        <w:pStyle w:val="Heading1"/>
        <w:pageBreakBefore w:val="0"/>
        <w:numPr>
          <w:ilvl w:val="0"/>
          <w:numId w:val="8"/>
        </w:numPr>
      </w:pPr>
      <w:r>
        <w:lastRenderedPageBreak/>
        <w:t>Product descriptions</w:t>
      </w:r>
    </w:p>
    <w:p w14:paraId="2C530068" w14:textId="77777777" w:rsidR="003E4945" w:rsidRDefault="003E4945" w:rsidP="003E4945">
      <w:pPr>
        <w:pStyle w:val="BodyText"/>
      </w:pPr>
    </w:p>
    <w:p w14:paraId="074353D4" w14:textId="77777777" w:rsidR="003E4945" w:rsidRDefault="003E4945" w:rsidP="003E4945">
      <w:pPr>
        <w:pStyle w:val="BodyText"/>
      </w:pPr>
    </w:p>
    <w:p w14:paraId="3CF39F6B" w14:textId="77777777" w:rsidR="003E4945" w:rsidRDefault="003E4945" w:rsidP="003E4945">
      <w:pPr>
        <w:pStyle w:val="BodyText"/>
      </w:pPr>
    </w:p>
    <w:p w14:paraId="69379693" w14:textId="77777777" w:rsidR="003E4945" w:rsidRDefault="003E4945" w:rsidP="003E4945">
      <w:pPr>
        <w:pStyle w:val="BodyText"/>
      </w:pPr>
    </w:p>
    <w:p w14:paraId="149862EA" w14:textId="77777777" w:rsidR="003E4945" w:rsidRDefault="003E4945" w:rsidP="003E4945">
      <w:pPr>
        <w:pStyle w:val="BodyText"/>
      </w:pPr>
    </w:p>
    <w:p w14:paraId="351778DC" w14:textId="77777777" w:rsidR="003E4945" w:rsidRDefault="003E4945" w:rsidP="003E4945">
      <w:pPr>
        <w:pStyle w:val="BodyText"/>
      </w:pPr>
    </w:p>
    <w:p w14:paraId="60845F32" w14:textId="77777777" w:rsidR="003E4945" w:rsidRDefault="003E4945" w:rsidP="003E4945">
      <w:pPr>
        <w:pStyle w:val="BodyText"/>
      </w:pPr>
    </w:p>
    <w:p w14:paraId="5144E1BF" w14:textId="77777777" w:rsidR="003E4945" w:rsidRDefault="003E4945" w:rsidP="003E4945">
      <w:pPr>
        <w:pStyle w:val="BodyText"/>
      </w:pPr>
    </w:p>
    <w:p w14:paraId="5A953B65" w14:textId="77777777" w:rsidR="003E4945" w:rsidRDefault="003E4945" w:rsidP="003E4945">
      <w:pPr>
        <w:pStyle w:val="BodyText"/>
      </w:pPr>
    </w:p>
    <w:p w14:paraId="2A1477D2" w14:textId="77777777" w:rsidR="003E4945" w:rsidRDefault="003E4945" w:rsidP="003E4945">
      <w:pPr>
        <w:pStyle w:val="BodyText"/>
      </w:pPr>
    </w:p>
    <w:p w14:paraId="6E457CDE" w14:textId="77777777" w:rsidR="003E4945" w:rsidRDefault="003E4945" w:rsidP="003E4945">
      <w:pPr>
        <w:pStyle w:val="BodyText"/>
      </w:pPr>
    </w:p>
    <w:p w14:paraId="7AD438B8" w14:textId="77777777" w:rsidR="003E4945" w:rsidRDefault="003E4945" w:rsidP="003E4945">
      <w:pPr>
        <w:pStyle w:val="BodyText"/>
      </w:pPr>
    </w:p>
    <w:p w14:paraId="3A90F696" w14:textId="77777777" w:rsidR="003E4945" w:rsidRDefault="003E4945" w:rsidP="003E4945">
      <w:pPr>
        <w:pStyle w:val="BodyText"/>
      </w:pPr>
    </w:p>
    <w:p w14:paraId="6650A930" w14:textId="77777777" w:rsidR="003E4945" w:rsidRDefault="003E4945" w:rsidP="003E4945">
      <w:pPr>
        <w:pStyle w:val="BodyText"/>
      </w:pPr>
    </w:p>
    <w:p w14:paraId="3F778854" w14:textId="77777777" w:rsidR="003E4945" w:rsidRDefault="003E4945" w:rsidP="003E4945">
      <w:pPr>
        <w:pStyle w:val="BodyText"/>
      </w:pPr>
    </w:p>
    <w:p w14:paraId="67B5DBF3" w14:textId="77777777" w:rsidR="003E4945" w:rsidRDefault="003E4945" w:rsidP="003E4945">
      <w:pPr>
        <w:pStyle w:val="BodyText"/>
      </w:pPr>
    </w:p>
    <w:p w14:paraId="46C3E686" w14:textId="77777777" w:rsidR="003E4945" w:rsidRDefault="003E4945" w:rsidP="003E4945">
      <w:pPr>
        <w:pStyle w:val="BodyText"/>
      </w:pPr>
    </w:p>
    <w:p w14:paraId="646F7613" w14:textId="77777777" w:rsidR="003E4945" w:rsidRDefault="003E4945" w:rsidP="003E4945">
      <w:pPr>
        <w:pStyle w:val="BodyText"/>
      </w:pPr>
    </w:p>
    <w:p w14:paraId="2311971D" w14:textId="77777777" w:rsidR="003E4945" w:rsidRDefault="003E4945" w:rsidP="003E4945">
      <w:pPr>
        <w:pStyle w:val="BodyText"/>
      </w:pPr>
    </w:p>
    <w:p w14:paraId="74DEEFB3" w14:textId="77777777" w:rsidR="003E4945" w:rsidRDefault="003E4945" w:rsidP="003E4945">
      <w:pPr>
        <w:pStyle w:val="BodyText"/>
      </w:pPr>
    </w:p>
    <w:p w14:paraId="279EA0C3" w14:textId="77777777" w:rsidR="003E4945" w:rsidRDefault="003E4945" w:rsidP="003E4945">
      <w:pPr>
        <w:pStyle w:val="BodyText"/>
      </w:pPr>
    </w:p>
    <w:p w14:paraId="0B8A208D" w14:textId="77777777" w:rsidR="003E4945" w:rsidRDefault="003E4945" w:rsidP="003E4945">
      <w:pPr>
        <w:pStyle w:val="BodyText"/>
      </w:pPr>
    </w:p>
    <w:p w14:paraId="4D0F6E2E" w14:textId="1D7A6B04" w:rsidR="003E4945" w:rsidRPr="003E4945" w:rsidRDefault="003E4945" w:rsidP="003E4945">
      <w:pPr>
        <w:pStyle w:val="Heading1"/>
        <w:pageBreakBefore w:val="0"/>
        <w:numPr>
          <w:ilvl w:val="0"/>
          <w:numId w:val="8"/>
        </w:numPr>
      </w:pPr>
      <w:r>
        <w:lastRenderedPageBreak/>
        <w:t>Schedule</w:t>
      </w:r>
    </w:p>
    <w:p w14:paraId="204DD9C1" w14:textId="77777777" w:rsidR="00A355F3" w:rsidRDefault="00A355F3" w:rsidP="00A355F3">
      <w:pPr>
        <w:pStyle w:val="BodyText"/>
      </w:pPr>
    </w:p>
    <w:p w14:paraId="65A79747" w14:textId="77777777" w:rsidR="00A355F3" w:rsidRDefault="00A355F3" w:rsidP="00A355F3">
      <w:pPr>
        <w:pStyle w:val="BodyText"/>
      </w:pPr>
    </w:p>
    <w:p w14:paraId="69637AA6" w14:textId="77777777" w:rsidR="00A355F3" w:rsidRDefault="00A355F3" w:rsidP="00A355F3">
      <w:pPr>
        <w:pStyle w:val="BodyText"/>
      </w:pPr>
    </w:p>
    <w:p w14:paraId="286515D0" w14:textId="77777777" w:rsidR="00A355F3" w:rsidRDefault="00A355F3" w:rsidP="00A355F3">
      <w:pPr>
        <w:pStyle w:val="BodyText"/>
      </w:pPr>
    </w:p>
    <w:p w14:paraId="4902886E" w14:textId="77777777" w:rsidR="00A355F3" w:rsidRDefault="00A355F3" w:rsidP="00A355F3">
      <w:pPr>
        <w:pStyle w:val="BodyText"/>
      </w:pPr>
    </w:p>
    <w:p w14:paraId="0138C2D3" w14:textId="77777777" w:rsidR="00A355F3" w:rsidRDefault="00A355F3" w:rsidP="00A355F3">
      <w:pPr>
        <w:pStyle w:val="BodyText"/>
      </w:pPr>
    </w:p>
    <w:p w14:paraId="7996CA7A" w14:textId="77777777" w:rsidR="00A355F3" w:rsidRDefault="00A355F3" w:rsidP="00A355F3">
      <w:pPr>
        <w:pStyle w:val="BodyText"/>
      </w:pPr>
    </w:p>
    <w:p w14:paraId="28E2A282" w14:textId="77777777" w:rsidR="00A355F3" w:rsidRDefault="00A355F3" w:rsidP="00A355F3">
      <w:pPr>
        <w:pStyle w:val="BodyText"/>
      </w:pPr>
    </w:p>
    <w:p w14:paraId="198121BB" w14:textId="77777777" w:rsidR="00A355F3" w:rsidRDefault="00A355F3" w:rsidP="00A355F3">
      <w:pPr>
        <w:pStyle w:val="BodyText"/>
      </w:pPr>
    </w:p>
    <w:p w14:paraId="09F7C7DF" w14:textId="77777777" w:rsidR="00A355F3" w:rsidRDefault="00A355F3" w:rsidP="00A355F3">
      <w:pPr>
        <w:pStyle w:val="BodyText"/>
      </w:pPr>
    </w:p>
    <w:p w14:paraId="01BB6DB0" w14:textId="77777777" w:rsidR="00A355F3" w:rsidRDefault="00A355F3" w:rsidP="00A355F3">
      <w:pPr>
        <w:pStyle w:val="BodyText"/>
      </w:pPr>
    </w:p>
    <w:p w14:paraId="0E6BAAD8" w14:textId="77777777" w:rsidR="00A355F3" w:rsidRDefault="00A355F3" w:rsidP="00A355F3">
      <w:pPr>
        <w:pStyle w:val="BodyText"/>
      </w:pPr>
    </w:p>
    <w:p w14:paraId="5385D2E6" w14:textId="77777777" w:rsidR="00A355F3" w:rsidRDefault="00A355F3" w:rsidP="00A355F3">
      <w:pPr>
        <w:pStyle w:val="BodyText"/>
      </w:pPr>
    </w:p>
    <w:p w14:paraId="4FF89566" w14:textId="77777777" w:rsidR="00A355F3" w:rsidRDefault="00A355F3" w:rsidP="00A355F3">
      <w:pPr>
        <w:pStyle w:val="BodyText"/>
      </w:pPr>
    </w:p>
    <w:p w14:paraId="0E884DB6" w14:textId="77777777" w:rsidR="00A355F3" w:rsidRDefault="00A355F3" w:rsidP="00A355F3">
      <w:pPr>
        <w:pStyle w:val="BodyText"/>
      </w:pPr>
    </w:p>
    <w:p w14:paraId="1E1A08ED" w14:textId="77777777" w:rsidR="00A355F3" w:rsidRDefault="00A355F3" w:rsidP="00A355F3">
      <w:pPr>
        <w:pStyle w:val="BodyText"/>
      </w:pPr>
    </w:p>
    <w:p w14:paraId="67D51C59" w14:textId="77777777" w:rsidR="00A355F3" w:rsidRDefault="00A355F3" w:rsidP="00A355F3">
      <w:pPr>
        <w:pStyle w:val="BodyText"/>
      </w:pPr>
    </w:p>
    <w:p w14:paraId="75AD81A2" w14:textId="77777777" w:rsidR="00A355F3" w:rsidRDefault="00A355F3" w:rsidP="00A355F3">
      <w:pPr>
        <w:pStyle w:val="BodyText"/>
      </w:pPr>
    </w:p>
    <w:p w14:paraId="1C5314FF" w14:textId="77777777" w:rsidR="00A355F3" w:rsidRDefault="00A355F3" w:rsidP="00A355F3">
      <w:pPr>
        <w:pStyle w:val="BodyText"/>
      </w:pPr>
    </w:p>
    <w:p w14:paraId="3A5938C1" w14:textId="77777777" w:rsidR="00A355F3" w:rsidRDefault="00A355F3" w:rsidP="00A355F3">
      <w:pPr>
        <w:pStyle w:val="BodyText"/>
        <w:sectPr w:rsidR="00A355F3" w:rsidSect="003E4945">
          <w:pgSz w:w="16840" w:h="11901" w:orient="landscape"/>
          <w:pgMar w:top="1134" w:right="1797" w:bottom="561" w:left="2410" w:header="709" w:footer="709" w:gutter="0"/>
          <w:cols w:space="708"/>
          <w:docGrid w:linePitch="326"/>
        </w:sectPr>
      </w:pPr>
    </w:p>
    <w:p w14:paraId="55606795" w14:textId="77777777" w:rsidR="003E4945" w:rsidRDefault="003E4945" w:rsidP="00C36A9D">
      <w:pPr>
        <w:pStyle w:val="Heading1"/>
      </w:pPr>
      <w:bookmarkStart w:id="1" w:name="_Toc487459937"/>
      <w:r>
        <w:lastRenderedPageBreak/>
        <w:t>Guidance on how to complete</w:t>
      </w:r>
      <w:bookmarkEnd w:id="1"/>
    </w:p>
    <w:p w14:paraId="6E7294FF" w14:textId="77777777" w:rsidR="003E4945" w:rsidRDefault="003E4945" w:rsidP="003E4945">
      <w:pPr>
        <w:rPr>
          <w:b/>
          <w:i/>
          <w:color w:val="FF0000"/>
        </w:rPr>
      </w:pPr>
      <w:r w:rsidRPr="00713747">
        <w:rPr>
          <w:b/>
          <w:i/>
          <w:color w:val="FF0000"/>
        </w:rPr>
        <w:t xml:space="preserve">(Note: following completion of the </w:t>
      </w:r>
      <w:r>
        <w:rPr>
          <w:b/>
          <w:i/>
          <w:color w:val="FF0000"/>
        </w:rPr>
        <w:t>Plan</w:t>
      </w:r>
      <w:r w:rsidRPr="00713747">
        <w:rPr>
          <w:b/>
          <w:i/>
          <w:color w:val="FF0000"/>
        </w:rPr>
        <w:t xml:space="preserve"> the pages beyond this point can be deleted)</w:t>
      </w:r>
    </w:p>
    <w:p w14:paraId="53C1A734" w14:textId="77777777" w:rsidR="003C55CB" w:rsidRDefault="003C55CB" w:rsidP="003E4945">
      <w:pPr>
        <w:rPr>
          <w:b/>
          <w:i/>
          <w:color w:val="FF0000"/>
        </w:rPr>
      </w:pPr>
    </w:p>
    <w:p w14:paraId="3CCADA9F" w14:textId="77777777" w:rsidR="003E4945" w:rsidRPr="00C36A9D" w:rsidRDefault="003E4945" w:rsidP="00C36A9D">
      <w:pPr>
        <w:pStyle w:val="Heading2"/>
        <w:pBdr>
          <w:bottom w:val="none" w:sz="0" w:space="0" w:color="auto"/>
        </w:pBdr>
      </w:pPr>
      <w:r w:rsidRPr="00C36A9D">
        <w:t>Purpose</w:t>
      </w:r>
    </w:p>
    <w:p w14:paraId="4D31D376" w14:textId="77777777" w:rsidR="003E4945" w:rsidRDefault="003E4945" w:rsidP="00C36A9D">
      <w:pPr>
        <w:pStyle w:val="BodyText1"/>
      </w:pPr>
      <w:r>
        <w:t>A plan provides a statement of how and when objectives are to be achieved, by showing the major products, activities and resources required for the scope of the plan. In PRINCE2, there are three levels of plan: project, stage and team. Team plans are optional and may not need to follow the same composition as a project plan or stage plan.</w:t>
      </w:r>
    </w:p>
    <w:p w14:paraId="0B8A3D92" w14:textId="77777777" w:rsidR="003E4945" w:rsidRDefault="003E4945" w:rsidP="00C36A9D">
      <w:pPr>
        <w:pStyle w:val="BodyText1"/>
      </w:pPr>
      <w:r>
        <w:t>An exception plan is created at the same level as the plan that it is replacing.</w:t>
      </w:r>
    </w:p>
    <w:p w14:paraId="5168CC80" w14:textId="77777777" w:rsidR="003E4945" w:rsidRDefault="003E4945" w:rsidP="00C36A9D">
      <w:pPr>
        <w:pStyle w:val="BodyText1"/>
      </w:pPr>
      <w:r>
        <w:t>A project plan provides the business case with planned costs, and it identifies the management stages and other major control points. It is used by the project board as a baseline against which to monitor project progress.</w:t>
      </w:r>
    </w:p>
    <w:p w14:paraId="3C7A28C3" w14:textId="77777777" w:rsidR="003E4945" w:rsidRDefault="003E4945" w:rsidP="00C36A9D">
      <w:pPr>
        <w:pStyle w:val="BodyText1"/>
      </w:pPr>
      <w:r>
        <w:t>Stage plans cover the products, resources, activities and controls specific to the management stage and are used as a baseline against which to monitor management stage progress.</w:t>
      </w:r>
    </w:p>
    <w:p w14:paraId="357A87A6" w14:textId="77777777" w:rsidR="003E4945" w:rsidRDefault="003E4945" w:rsidP="00C36A9D">
      <w:pPr>
        <w:pStyle w:val="BodyText1"/>
      </w:pPr>
      <w:r>
        <w:t>Team plans (if used) could comprise just a schedule appended to the work package(s) assigned to the team manager.</w:t>
      </w:r>
    </w:p>
    <w:p w14:paraId="38B2B7BB" w14:textId="77777777" w:rsidR="003E4945" w:rsidRDefault="003E4945" w:rsidP="00C36A9D">
      <w:pPr>
        <w:pStyle w:val="BodyText1"/>
      </w:pPr>
      <w:r>
        <w:t>A plan should cover not just the activities to create products but also the activities to manage product creation, including activities for assurance, quality management, risk management, change control, communication and any other project controls required.</w:t>
      </w:r>
    </w:p>
    <w:p w14:paraId="47384683" w14:textId="77777777" w:rsidR="003C55CB" w:rsidRDefault="003C55CB" w:rsidP="00C36A9D">
      <w:pPr>
        <w:pStyle w:val="BodyText1"/>
      </w:pPr>
    </w:p>
    <w:p w14:paraId="3B3F6543" w14:textId="77777777" w:rsidR="003E4945" w:rsidRPr="00C36A9D" w:rsidRDefault="003E4945" w:rsidP="00C36A9D">
      <w:pPr>
        <w:pStyle w:val="Heading2"/>
        <w:pBdr>
          <w:bottom w:val="none" w:sz="0" w:space="0" w:color="auto"/>
        </w:pBdr>
      </w:pPr>
      <w:r w:rsidRPr="00C36A9D">
        <w:t>Composition</w:t>
      </w:r>
    </w:p>
    <w:p w14:paraId="0A1C9D80" w14:textId="77777777" w:rsidR="003E4945" w:rsidRDefault="003E4945" w:rsidP="00C36A9D">
      <w:pPr>
        <w:pStyle w:val="BodyText1"/>
      </w:pPr>
      <w:r>
        <w:t>A plan includes the following:</w:t>
      </w:r>
    </w:p>
    <w:p w14:paraId="06D2E908" w14:textId="77777777" w:rsidR="003E4945" w:rsidRDefault="003E4945" w:rsidP="00C36A9D">
      <w:pPr>
        <w:pStyle w:val="Listbulletpoint"/>
      </w:pPr>
      <w:r w:rsidRPr="00752FA3">
        <w:rPr>
          <w:b/>
        </w:rPr>
        <w:t>Plan description</w:t>
      </w:r>
      <w:r>
        <w:t xml:space="preserve">  A brief description of what the plan encompasses (i.e. project, stage, team, exception) and the planning approach</w:t>
      </w:r>
    </w:p>
    <w:p w14:paraId="64428DDA" w14:textId="77777777" w:rsidR="003E4945" w:rsidRDefault="003E4945" w:rsidP="00C36A9D">
      <w:pPr>
        <w:pStyle w:val="Listbulletpoint"/>
      </w:pPr>
      <w:r w:rsidRPr="00752FA3">
        <w:rPr>
          <w:b/>
        </w:rPr>
        <w:t>Plan prerequisites</w:t>
      </w:r>
      <w:r>
        <w:t xml:space="preserve">  Any fundamental aspects that must be in place, and remain in place, for the plan to succeed</w:t>
      </w:r>
    </w:p>
    <w:p w14:paraId="6848DC01" w14:textId="77777777" w:rsidR="003E4945" w:rsidRDefault="003E4945" w:rsidP="00C36A9D">
      <w:pPr>
        <w:pStyle w:val="Listbulletpoint"/>
      </w:pPr>
      <w:r w:rsidRPr="00752FA3">
        <w:rPr>
          <w:b/>
        </w:rPr>
        <w:t>External dependencies</w:t>
      </w:r>
      <w:r>
        <w:t xml:space="preserve">  </w:t>
      </w:r>
      <w:proofErr w:type="spellStart"/>
      <w:r>
        <w:t>Dependencies</w:t>
      </w:r>
      <w:proofErr w:type="spellEnd"/>
      <w:r>
        <w:t xml:space="preserve"> that may influence the plan</w:t>
      </w:r>
    </w:p>
    <w:p w14:paraId="4E2CFD36" w14:textId="77777777" w:rsidR="003E4945" w:rsidRDefault="003E4945" w:rsidP="00C36A9D">
      <w:pPr>
        <w:pStyle w:val="Listbulletpoint"/>
      </w:pPr>
      <w:r w:rsidRPr="00752FA3">
        <w:rPr>
          <w:b/>
        </w:rPr>
        <w:t>Planning assumptions</w:t>
      </w:r>
      <w:r>
        <w:t xml:space="preserve">  </w:t>
      </w:r>
      <w:proofErr w:type="spellStart"/>
      <w:r>
        <w:t>Assumptions</w:t>
      </w:r>
      <w:proofErr w:type="spellEnd"/>
      <w:r>
        <w:t xml:space="preserve"> upon which the plan is based</w:t>
      </w:r>
    </w:p>
    <w:p w14:paraId="2EFADB35" w14:textId="77777777" w:rsidR="003E4945" w:rsidRDefault="003E4945" w:rsidP="00C36A9D">
      <w:pPr>
        <w:pStyle w:val="Listbulletpoint"/>
      </w:pPr>
      <w:r w:rsidRPr="00752FA3">
        <w:rPr>
          <w:b/>
        </w:rPr>
        <w:t>Delivery approach(</w:t>
      </w:r>
      <w:proofErr w:type="spellStart"/>
      <w:r w:rsidRPr="00752FA3">
        <w:rPr>
          <w:b/>
        </w:rPr>
        <w:t>es</w:t>
      </w:r>
      <w:proofErr w:type="spellEnd"/>
      <w:r w:rsidRPr="00752FA3">
        <w:rPr>
          <w:b/>
        </w:rPr>
        <w:t>)</w:t>
      </w:r>
      <w:r>
        <w:t xml:space="preserve">  A description of the approaches to be used</w:t>
      </w:r>
    </w:p>
    <w:p w14:paraId="68B84AE1" w14:textId="77777777" w:rsidR="003E4945" w:rsidRDefault="003E4945" w:rsidP="00C36A9D">
      <w:pPr>
        <w:pStyle w:val="Listbulletpoint"/>
      </w:pPr>
      <w:r w:rsidRPr="00752FA3">
        <w:rPr>
          <w:b/>
        </w:rPr>
        <w:t>Lessons incorporated</w:t>
      </w:r>
      <w:r>
        <w:t xml:space="preserve">  Details of relevant lessons from previous similar projects, which have been reviewed and accommodated within this plan</w:t>
      </w:r>
    </w:p>
    <w:p w14:paraId="011D96A6" w14:textId="77777777" w:rsidR="003E4945" w:rsidRDefault="003E4945" w:rsidP="00C36A9D">
      <w:pPr>
        <w:pStyle w:val="Listbulletpoint"/>
      </w:pPr>
      <w:r w:rsidRPr="00752FA3">
        <w:rPr>
          <w:b/>
        </w:rPr>
        <w:t>Monitoring and control</w:t>
      </w:r>
      <w:r>
        <w:t xml:space="preserve">  Details of how the plan will be monitored and controlled</w:t>
      </w:r>
    </w:p>
    <w:p w14:paraId="672909E9" w14:textId="77777777" w:rsidR="003E4945" w:rsidRDefault="003E4945" w:rsidP="00C36A9D">
      <w:pPr>
        <w:pStyle w:val="Listbulletpoint"/>
      </w:pPr>
      <w:r w:rsidRPr="00752FA3">
        <w:rPr>
          <w:b/>
        </w:rPr>
        <w:t>Budgets</w:t>
      </w:r>
      <w:r>
        <w:t xml:space="preserve">  Time and cost budgets, including provisions for risks and changes</w:t>
      </w:r>
    </w:p>
    <w:p w14:paraId="2C6E24E9" w14:textId="77777777" w:rsidR="003E4945" w:rsidRDefault="003E4945" w:rsidP="00C36A9D">
      <w:pPr>
        <w:pStyle w:val="Listbulletpoint"/>
      </w:pPr>
      <w:r w:rsidRPr="00752FA3">
        <w:rPr>
          <w:b/>
        </w:rPr>
        <w:t>Tolerances</w:t>
      </w:r>
      <w:r>
        <w:t xml:space="preserve">  Time, cost and scope tolerances for the level of plan (which may also include more specific management-stage- or team-level risk tolerances)</w:t>
      </w:r>
    </w:p>
    <w:p w14:paraId="188AC7DA" w14:textId="085567F3" w:rsidR="003E4945" w:rsidRDefault="003E4945" w:rsidP="00C36A9D">
      <w:pPr>
        <w:pStyle w:val="Listbulletpoint"/>
      </w:pPr>
      <w:r w:rsidRPr="00752FA3">
        <w:rPr>
          <w:b/>
        </w:rPr>
        <w:t>Product descriptions</w:t>
      </w:r>
      <w:r>
        <w:t xml:space="preserve">  (see section A.17) Descriptions of the products within the scope of the plan (for the project plan this will include the project’s product</w:t>
      </w:r>
      <w:r w:rsidR="003C55CB">
        <w:t>s</w:t>
      </w:r>
      <w:r>
        <w:t>; for the stage plan this will be the management stage products; and for a team plan this should be a reference to the work package assigned). Quality tolerances will be defined in each product description</w:t>
      </w:r>
    </w:p>
    <w:p w14:paraId="1F21BB6E" w14:textId="77777777" w:rsidR="003E4945" w:rsidRDefault="003E4945" w:rsidP="00C36A9D">
      <w:pPr>
        <w:pStyle w:val="Listbulletpoint"/>
      </w:pPr>
      <w:r w:rsidRPr="00752FA3">
        <w:rPr>
          <w:b/>
        </w:rPr>
        <w:t>Schedule</w:t>
      </w:r>
      <w:r>
        <w:t xml:space="preserve">  This may include graphical representations as:</w:t>
      </w:r>
    </w:p>
    <w:p w14:paraId="6C203E81" w14:textId="77777777" w:rsidR="003E4945" w:rsidRDefault="003E4945" w:rsidP="00C36A9D">
      <w:pPr>
        <w:pStyle w:val="Listbulletpoint"/>
        <w:numPr>
          <w:ilvl w:val="1"/>
          <w:numId w:val="7"/>
        </w:numPr>
      </w:pPr>
      <w:r>
        <w:t>a Gantt or bar chart</w:t>
      </w:r>
    </w:p>
    <w:p w14:paraId="2C0AC902" w14:textId="77777777" w:rsidR="003E4945" w:rsidRDefault="003E4945" w:rsidP="00C36A9D">
      <w:pPr>
        <w:pStyle w:val="Listbulletpoint"/>
        <w:numPr>
          <w:ilvl w:val="1"/>
          <w:numId w:val="7"/>
        </w:numPr>
      </w:pPr>
      <w:r>
        <w:t>a product breakdown structure (see Appendix D for examples)</w:t>
      </w:r>
    </w:p>
    <w:p w14:paraId="34CE2C04" w14:textId="77777777" w:rsidR="003E4945" w:rsidRDefault="003E4945" w:rsidP="00C36A9D">
      <w:pPr>
        <w:pStyle w:val="Listbulletpoint"/>
        <w:numPr>
          <w:ilvl w:val="1"/>
          <w:numId w:val="7"/>
        </w:numPr>
      </w:pPr>
      <w:r>
        <w:t>a product flow diagram (see Appendix D for an example)</w:t>
      </w:r>
    </w:p>
    <w:p w14:paraId="647B6A92" w14:textId="77777777" w:rsidR="003E4945" w:rsidRDefault="003E4945" w:rsidP="00C36A9D">
      <w:pPr>
        <w:pStyle w:val="Listbulletpoint"/>
        <w:numPr>
          <w:ilvl w:val="1"/>
          <w:numId w:val="7"/>
        </w:numPr>
      </w:pPr>
      <w:r>
        <w:t>an activity network</w:t>
      </w:r>
    </w:p>
    <w:p w14:paraId="6DB44A10" w14:textId="77777777" w:rsidR="003E4945" w:rsidRDefault="003E4945" w:rsidP="00C36A9D">
      <w:pPr>
        <w:pStyle w:val="Listbulletpoint"/>
        <w:numPr>
          <w:ilvl w:val="1"/>
          <w:numId w:val="7"/>
        </w:numPr>
      </w:pPr>
      <w:r>
        <w:lastRenderedPageBreak/>
        <w:t>a table of resource requirements, by resource type (e.g. four engineers, one test manager, one business analyst)</w:t>
      </w:r>
    </w:p>
    <w:p w14:paraId="388A3EA6" w14:textId="77777777" w:rsidR="003E4945" w:rsidRDefault="003E4945" w:rsidP="00C36A9D">
      <w:pPr>
        <w:pStyle w:val="Listbulletpoint"/>
        <w:numPr>
          <w:ilvl w:val="1"/>
          <w:numId w:val="7"/>
        </w:numPr>
      </w:pPr>
      <w:proofErr w:type="gramStart"/>
      <w:r>
        <w:t>a</w:t>
      </w:r>
      <w:proofErr w:type="gramEnd"/>
      <w:r>
        <w:t xml:space="preserve"> table of requested/assigned specific resources, by name (e.g. Nikki, Jay, Francesca).</w:t>
      </w:r>
    </w:p>
    <w:p w14:paraId="38AA174D" w14:textId="77777777" w:rsidR="003C55CB" w:rsidRDefault="003C55CB" w:rsidP="003C55CB">
      <w:pPr>
        <w:pStyle w:val="Listbulletpoint"/>
        <w:numPr>
          <w:ilvl w:val="0"/>
          <w:numId w:val="0"/>
        </w:numPr>
        <w:ind w:left="227" w:hanging="227"/>
      </w:pPr>
    </w:p>
    <w:p w14:paraId="2A92434B" w14:textId="77777777" w:rsidR="003E4945" w:rsidRPr="00C36A9D" w:rsidRDefault="003E4945" w:rsidP="00C36A9D">
      <w:pPr>
        <w:pStyle w:val="Heading2"/>
        <w:pBdr>
          <w:bottom w:val="none" w:sz="0" w:space="0" w:color="auto"/>
        </w:pBdr>
      </w:pPr>
      <w:r w:rsidRPr="00C36A9D">
        <w:t>Derivation</w:t>
      </w:r>
    </w:p>
    <w:p w14:paraId="482C57AE" w14:textId="77777777" w:rsidR="003E4945" w:rsidRDefault="003E4945" w:rsidP="00C36A9D">
      <w:pPr>
        <w:pStyle w:val="BodyText1"/>
      </w:pPr>
      <w:r>
        <w:t>A plan is derived from the following:</w:t>
      </w:r>
    </w:p>
    <w:p w14:paraId="682C9A55" w14:textId="77777777" w:rsidR="003E4945" w:rsidRDefault="003E4945" w:rsidP="00C36A9D">
      <w:pPr>
        <w:pStyle w:val="Listbulletpoint"/>
      </w:pPr>
      <w:r>
        <w:t>project brief</w:t>
      </w:r>
    </w:p>
    <w:p w14:paraId="12298CD8" w14:textId="77777777" w:rsidR="003E4945" w:rsidRDefault="003E4945" w:rsidP="00C36A9D">
      <w:pPr>
        <w:pStyle w:val="Listbulletpoint"/>
      </w:pPr>
      <w:r>
        <w:t>quality management approach (for quality management activities to be included in the plan)</w:t>
      </w:r>
    </w:p>
    <w:p w14:paraId="5F0CE567" w14:textId="77777777" w:rsidR="003E4945" w:rsidRDefault="003E4945" w:rsidP="00C36A9D">
      <w:pPr>
        <w:pStyle w:val="Listbulletpoint"/>
      </w:pPr>
      <w:r>
        <w:t>risk management approach (for risk management activities to be included in the plan)</w:t>
      </w:r>
    </w:p>
    <w:p w14:paraId="0CC97D55" w14:textId="77777777" w:rsidR="003E4945" w:rsidRDefault="003E4945" w:rsidP="00C36A9D">
      <w:pPr>
        <w:pStyle w:val="Listbulletpoint"/>
      </w:pPr>
      <w:r>
        <w:t>communication management approach (for communication management activities to be included in the plan)</w:t>
      </w:r>
    </w:p>
    <w:p w14:paraId="28D9E259" w14:textId="77777777" w:rsidR="003E4945" w:rsidRDefault="003E4945" w:rsidP="00C36A9D">
      <w:pPr>
        <w:pStyle w:val="Listbulletpoint"/>
      </w:pPr>
      <w:r>
        <w:t>change control approach</w:t>
      </w:r>
    </w:p>
    <w:p w14:paraId="49CD3A36" w14:textId="77777777" w:rsidR="003E4945" w:rsidRDefault="003E4945" w:rsidP="00C36A9D">
      <w:pPr>
        <w:pStyle w:val="Listbulletpoint"/>
      </w:pPr>
      <w:r>
        <w:t>resource availability</w:t>
      </w:r>
    </w:p>
    <w:p w14:paraId="613F0733" w14:textId="77777777" w:rsidR="003E4945" w:rsidRDefault="003E4945" w:rsidP="00C36A9D">
      <w:pPr>
        <w:pStyle w:val="Listbulletpoint"/>
      </w:pPr>
      <w:proofErr w:type="gramStart"/>
      <w:r>
        <w:t>registers</w:t>
      </w:r>
      <w:proofErr w:type="gramEnd"/>
      <w:r>
        <w:t xml:space="preserve"> and logs.</w:t>
      </w:r>
    </w:p>
    <w:p w14:paraId="791F9B9F" w14:textId="77777777" w:rsidR="003C55CB" w:rsidRDefault="003C55CB" w:rsidP="003C55CB">
      <w:pPr>
        <w:pStyle w:val="Listbulletpoint"/>
        <w:numPr>
          <w:ilvl w:val="0"/>
          <w:numId w:val="0"/>
        </w:numPr>
        <w:ind w:left="227" w:hanging="227"/>
      </w:pPr>
    </w:p>
    <w:p w14:paraId="4A042AB6" w14:textId="77777777" w:rsidR="003E4945" w:rsidRPr="00C36A9D" w:rsidRDefault="003E4945" w:rsidP="00C36A9D">
      <w:pPr>
        <w:pStyle w:val="Heading2"/>
        <w:pBdr>
          <w:bottom w:val="none" w:sz="0" w:space="0" w:color="auto"/>
        </w:pBdr>
      </w:pPr>
      <w:r w:rsidRPr="00C36A9D">
        <w:t>Format and presentation</w:t>
      </w:r>
    </w:p>
    <w:p w14:paraId="1CE75346" w14:textId="77777777" w:rsidR="003E4945" w:rsidRDefault="003E4945" w:rsidP="00C36A9D">
      <w:pPr>
        <w:pStyle w:val="BodyText1"/>
      </w:pPr>
      <w:r>
        <w:t>A plan can take a number of formats, including:</w:t>
      </w:r>
    </w:p>
    <w:p w14:paraId="71725F05" w14:textId="77777777" w:rsidR="003E4945" w:rsidRDefault="003E4945" w:rsidP="00C36A9D">
      <w:pPr>
        <w:pStyle w:val="Listbulletpoint"/>
      </w:pPr>
      <w:r>
        <w:t>a stand-alone document or a section of the PID</w:t>
      </w:r>
    </w:p>
    <w:p w14:paraId="4BB444AB" w14:textId="77777777" w:rsidR="003E4945" w:rsidRDefault="003E4945" w:rsidP="00C36A9D">
      <w:pPr>
        <w:pStyle w:val="Listbulletpoint"/>
      </w:pPr>
      <w:r>
        <w:t>a document, spreadsheet, presentation slides or mind map</w:t>
      </w:r>
    </w:p>
    <w:p w14:paraId="5DBB25B7" w14:textId="77777777" w:rsidR="003E4945" w:rsidRDefault="003E4945" w:rsidP="00C36A9D">
      <w:pPr>
        <w:pStyle w:val="Listbulletpoint"/>
      </w:pPr>
      <w:proofErr w:type="gramStart"/>
      <w:r>
        <w:t>an</w:t>
      </w:r>
      <w:proofErr w:type="gramEnd"/>
      <w:r>
        <w:t xml:space="preserve"> entry in a project management tool.</w:t>
      </w:r>
    </w:p>
    <w:p w14:paraId="6FA2D643" w14:textId="77777777" w:rsidR="003E4945" w:rsidRDefault="003E4945" w:rsidP="00C36A9D">
      <w:pPr>
        <w:pStyle w:val="BodyText1"/>
      </w:pPr>
      <w:r>
        <w:t>The schedule may be in the form of a product checklist (which is a list of the products to be delivered within the scope of the plan, together with key status dates such as draft ready, quality inspected, approved, etc.) or the output from a project planning tool. Table A.1 provides an example of a product checklist.</w:t>
      </w:r>
    </w:p>
    <w:p w14:paraId="4DB7A1C6" w14:textId="77777777" w:rsidR="00C36A9D" w:rsidRDefault="00C36A9D" w:rsidP="00C36A9D">
      <w:pPr>
        <w:pStyle w:val="BodyText1"/>
      </w:pPr>
    </w:p>
    <w:p w14:paraId="5502C10C" w14:textId="77777777" w:rsidR="003E4945" w:rsidRPr="003C55CB" w:rsidRDefault="003E4945" w:rsidP="00C36A9D">
      <w:pPr>
        <w:pStyle w:val="BodyText1"/>
        <w:rPr>
          <w:color w:val="4C4383"/>
        </w:rPr>
      </w:pPr>
      <w:r w:rsidRPr="003C55CB">
        <w:rPr>
          <w:color w:val="4C4383"/>
        </w:rPr>
        <w:t>Table A.1 Example of a product checklist</w:t>
      </w:r>
    </w:p>
    <w:tbl>
      <w:tblPr>
        <w:tblStyle w:val="TableGrid"/>
        <w:tblW w:w="0" w:type="auto"/>
        <w:tblLook w:val="04A0" w:firstRow="1" w:lastRow="0" w:firstColumn="1" w:lastColumn="0" w:noHBand="0" w:noVBand="1"/>
      </w:tblPr>
      <w:tblGrid>
        <w:gridCol w:w="1057"/>
        <w:gridCol w:w="957"/>
        <w:gridCol w:w="650"/>
        <w:gridCol w:w="786"/>
        <w:gridCol w:w="662"/>
        <w:gridCol w:w="786"/>
        <w:gridCol w:w="662"/>
        <w:gridCol w:w="786"/>
        <w:gridCol w:w="662"/>
        <w:gridCol w:w="786"/>
        <w:gridCol w:w="662"/>
        <w:gridCol w:w="786"/>
      </w:tblGrid>
      <w:tr w:rsidR="003E4945" w:rsidRPr="003C55CB" w14:paraId="00625EBF" w14:textId="77777777" w:rsidTr="008166A9">
        <w:tc>
          <w:tcPr>
            <w:tcW w:w="816" w:type="dxa"/>
            <w:vMerge w:val="restart"/>
            <w:shd w:val="clear" w:color="auto" w:fill="D9D9D9" w:themeFill="background1" w:themeFillShade="D9"/>
          </w:tcPr>
          <w:p w14:paraId="65B4DB2C" w14:textId="77777777" w:rsidR="003E4945" w:rsidRPr="003C55CB" w:rsidRDefault="003E4945" w:rsidP="003C55CB">
            <w:pPr>
              <w:pStyle w:val="BodyText1"/>
            </w:pPr>
            <w:r w:rsidRPr="003C55CB">
              <w:t>Product identifier</w:t>
            </w:r>
          </w:p>
        </w:tc>
        <w:tc>
          <w:tcPr>
            <w:tcW w:w="1017" w:type="dxa"/>
            <w:vMerge w:val="restart"/>
            <w:shd w:val="clear" w:color="auto" w:fill="D9D9D9" w:themeFill="background1" w:themeFillShade="D9"/>
          </w:tcPr>
          <w:p w14:paraId="664923D0" w14:textId="77777777" w:rsidR="003E4945" w:rsidRPr="003C55CB" w:rsidRDefault="003E4945" w:rsidP="003C55CB">
            <w:pPr>
              <w:pStyle w:val="BodyText1"/>
            </w:pPr>
            <w:r w:rsidRPr="003C55CB">
              <w:t>Product title</w:t>
            </w:r>
          </w:p>
        </w:tc>
        <w:tc>
          <w:tcPr>
            <w:tcW w:w="1239" w:type="dxa"/>
            <w:gridSpan w:val="2"/>
            <w:shd w:val="clear" w:color="auto" w:fill="D9D9D9" w:themeFill="background1" w:themeFillShade="D9"/>
          </w:tcPr>
          <w:p w14:paraId="1EEFD3EE" w14:textId="77777777" w:rsidR="003E4945" w:rsidRPr="003C55CB" w:rsidRDefault="003E4945" w:rsidP="003C55CB">
            <w:pPr>
              <w:pStyle w:val="BodyText1"/>
            </w:pPr>
            <w:r w:rsidRPr="003C55CB">
              <w:t>Product description approved</w:t>
            </w:r>
          </w:p>
        </w:tc>
        <w:tc>
          <w:tcPr>
            <w:tcW w:w="1486" w:type="dxa"/>
            <w:gridSpan w:val="2"/>
            <w:shd w:val="clear" w:color="auto" w:fill="D9D9D9" w:themeFill="background1" w:themeFillShade="D9"/>
          </w:tcPr>
          <w:p w14:paraId="71A2247B" w14:textId="77777777" w:rsidR="003E4945" w:rsidRPr="003C55CB" w:rsidRDefault="003E4945" w:rsidP="003C55CB">
            <w:pPr>
              <w:pStyle w:val="BodyText1"/>
            </w:pPr>
            <w:r w:rsidRPr="003C55CB">
              <w:t>Draft ready</w:t>
            </w:r>
          </w:p>
        </w:tc>
        <w:tc>
          <w:tcPr>
            <w:tcW w:w="1486" w:type="dxa"/>
            <w:gridSpan w:val="2"/>
            <w:shd w:val="clear" w:color="auto" w:fill="D9D9D9" w:themeFill="background1" w:themeFillShade="D9"/>
          </w:tcPr>
          <w:p w14:paraId="745E6669" w14:textId="77777777" w:rsidR="003E4945" w:rsidRPr="003C55CB" w:rsidRDefault="003E4945" w:rsidP="003C55CB">
            <w:pPr>
              <w:pStyle w:val="BodyText1"/>
            </w:pPr>
            <w:r w:rsidRPr="003C55CB">
              <w:t>Final quality check completed</w:t>
            </w:r>
          </w:p>
        </w:tc>
        <w:tc>
          <w:tcPr>
            <w:tcW w:w="1486" w:type="dxa"/>
            <w:gridSpan w:val="2"/>
            <w:shd w:val="clear" w:color="auto" w:fill="D9D9D9" w:themeFill="background1" w:themeFillShade="D9"/>
          </w:tcPr>
          <w:p w14:paraId="648BC15B" w14:textId="77777777" w:rsidR="003E4945" w:rsidRPr="003C55CB" w:rsidRDefault="003E4945" w:rsidP="003C55CB">
            <w:pPr>
              <w:pStyle w:val="BodyText1"/>
            </w:pPr>
            <w:r w:rsidRPr="003C55CB">
              <w:t>Approved</w:t>
            </w:r>
          </w:p>
        </w:tc>
        <w:tc>
          <w:tcPr>
            <w:tcW w:w="1486" w:type="dxa"/>
            <w:gridSpan w:val="2"/>
            <w:shd w:val="clear" w:color="auto" w:fill="D9D9D9" w:themeFill="background1" w:themeFillShade="D9"/>
          </w:tcPr>
          <w:p w14:paraId="60859999" w14:textId="77777777" w:rsidR="003E4945" w:rsidRPr="003C55CB" w:rsidRDefault="003E4945" w:rsidP="003C55CB">
            <w:pPr>
              <w:pStyle w:val="BodyText1"/>
            </w:pPr>
            <w:r w:rsidRPr="003C55CB">
              <w:t>Handed over (if applicable)</w:t>
            </w:r>
          </w:p>
        </w:tc>
      </w:tr>
      <w:tr w:rsidR="00C36A9D" w14:paraId="2CA14F9B" w14:textId="77777777" w:rsidTr="008166A9">
        <w:tc>
          <w:tcPr>
            <w:tcW w:w="816" w:type="dxa"/>
            <w:vMerge/>
            <w:tcBorders>
              <w:bottom w:val="single" w:sz="4" w:space="0" w:color="auto"/>
            </w:tcBorders>
            <w:shd w:val="clear" w:color="auto" w:fill="D9D9D9" w:themeFill="background1" w:themeFillShade="D9"/>
          </w:tcPr>
          <w:p w14:paraId="58D988E5" w14:textId="77777777" w:rsidR="003E4945" w:rsidRPr="003C55CB" w:rsidRDefault="003E4945" w:rsidP="003C55CB">
            <w:pPr>
              <w:pStyle w:val="BodyText1"/>
            </w:pPr>
            <w:bookmarkStart w:id="2" w:name="_Hlk487459578"/>
          </w:p>
        </w:tc>
        <w:tc>
          <w:tcPr>
            <w:tcW w:w="1017" w:type="dxa"/>
            <w:vMerge/>
            <w:tcBorders>
              <w:bottom w:val="single" w:sz="4" w:space="0" w:color="auto"/>
            </w:tcBorders>
            <w:shd w:val="clear" w:color="auto" w:fill="D9D9D9" w:themeFill="background1" w:themeFillShade="D9"/>
          </w:tcPr>
          <w:p w14:paraId="2C65AC49" w14:textId="77777777" w:rsidR="003E4945" w:rsidRPr="003C55CB" w:rsidRDefault="003E4945" w:rsidP="003C55CB">
            <w:pPr>
              <w:pStyle w:val="BodyText1"/>
            </w:pPr>
          </w:p>
        </w:tc>
        <w:tc>
          <w:tcPr>
            <w:tcW w:w="714" w:type="dxa"/>
            <w:tcBorders>
              <w:bottom w:val="single" w:sz="4" w:space="0" w:color="auto"/>
            </w:tcBorders>
            <w:shd w:val="clear" w:color="auto" w:fill="D9D9D9" w:themeFill="background1" w:themeFillShade="D9"/>
          </w:tcPr>
          <w:p w14:paraId="538F2E61" w14:textId="77777777" w:rsidR="003E4945" w:rsidRPr="003C55CB" w:rsidRDefault="003E4945" w:rsidP="003C55CB">
            <w:pPr>
              <w:pStyle w:val="BodyText1"/>
            </w:pPr>
            <w:r w:rsidRPr="003C55CB">
              <w:t>Plan</w:t>
            </w:r>
          </w:p>
        </w:tc>
        <w:tc>
          <w:tcPr>
            <w:tcW w:w="525" w:type="dxa"/>
            <w:tcBorders>
              <w:bottom w:val="single" w:sz="4" w:space="0" w:color="auto"/>
            </w:tcBorders>
            <w:shd w:val="clear" w:color="auto" w:fill="D9D9D9" w:themeFill="background1" w:themeFillShade="D9"/>
          </w:tcPr>
          <w:p w14:paraId="36F3327B" w14:textId="77777777" w:rsidR="003E4945" w:rsidRPr="003C55CB" w:rsidRDefault="003E4945" w:rsidP="003C55CB">
            <w:pPr>
              <w:pStyle w:val="BodyText1"/>
            </w:pPr>
            <w:r w:rsidRPr="003C55CB">
              <w:t>Actual</w:t>
            </w:r>
          </w:p>
        </w:tc>
        <w:tc>
          <w:tcPr>
            <w:tcW w:w="742" w:type="dxa"/>
            <w:tcBorders>
              <w:bottom w:val="single" w:sz="4" w:space="0" w:color="auto"/>
            </w:tcBorders>
            <w:shd w:val="clear" w:color="auto" w:fill="D9D9D9" w:themeFill="background1" w:themeFillShade="D9"/>
          </w:tcPr>
          <w:p w14:paraId="2AE45A19" w14:textId="77777777" w:rsidR="003E4945" w:rsidRPr="003C55CB" w:rsidRDefault="003E4945" w:rsidP="003C55CB">
            <w:pPr>
              <w:pStyle w:val="BodyText1"/>
            </w:pPr>
            <w:r w:rsidRPr="003C55CB">
              <w:t>Plan</w:t>
            </w:r>
          </w:p>
        </w:tc>
        <w:tc>
          <w:tcPr>
            <w:tcW w:w="744" w:type="dxa"/>
            <w:tcBorders>
              <w:bottom w:val="single" w:sz="4" w:space="0" w:color="auto"/>
            </w:tcBorders>
            <w:shd w:val="clear" w:color="auto" w:fill="D9D9D9" w:themeFill="background1" w:themeFillShade="D9"/>
          </w:tcPr>
          <w:p w14:paraId="15613A84" w14:textId="77777777" w:rsidR="003E4945" w:rsidRPr="003C55CB" w:rsidRDefault="003E4945" w:rsidP="003C55CB">
            <w:pPr>
              <w:pStyle w:val="BodyText1"/>
            </w:pPr>
            <w:r w:rsidRPr="003C55CB">
              <w:t>Actual</w:t>
            </w:r>
          </w:p>
        </w:tc>
        <w:tc>
          <w:tcPr>
            <w:tcW w:w="742" w:type="dxa"/>
            <w:tcBorders>
              <w:bottom w:val="single" w:sz="4" w:space="0" w:color="auto"/>
            </w:tcBorders>
            <w:shd w:val="clear" w:color="auto" w:fill="D9D9D9" w:themeFill="background1" w:themeFillShade="D9"/>
          </w:tcPr>
          <w:p w14:paraId="4E0E8DBA" w14:textId="77777777" w:rsidR="003E4945" w:rsidRPr="003C55CB" w:rsidRDefault="003E4945" w:rsidP="003C55CB">
            <w:pPr>
              <w:pStyle w:val="BodyText1"/>
            </w:pPr>
            <w:r w:rsidRPr="003C55CB">
              <w:t>Plan</w:t>
            </w:r>
          </w:p>
        </w:tc>
        <w:tc>
          <w:tcPr>
            <w:tcW w:w="744" w:type="dxa"/>
            <w:tcBorders>
              <w:bottom w:val="single" w:sz="4" w:space="0" w:color="auto"/>
            </w:tcBorders>
            <w:shd w:val="clear" w:color="auto" w:fill="D9D9D9" w:themeFill="background1" w:themeFillShade="D9"/>
          </w:tcPr>
          <w:p w14:paraId="1F60061E" w14:textId="77777777" w:rsidR="003E4945" w:rsidRPr="003C55CB" w:rsidRDefault="003E4945" w:rsidP="003C55CB">
            <w:pPr>
              <w:pStyle w:val="BodyText1"/>
            </w:pPr>
            <w:r w:rsidRPr="003C55CB">
              <w:t>Actual</w:t>
            </w:r>
          </w:p>
        </w:tc>
        <w:tc>
          <w:tcPr>
            <w:tcW w:w="742" w:type="dxa"/>
            <w:tcBorders>
              <w:bottom w:val="single" w:sz="4" w:space="0" w:color="auto"/>
            </w:tcBorders>
            <w:shd w:val="clear" w:color="auto" w:fill="D9D9D9" w:themeFill="background1" w:themeFillShade="D9"/>
          </w:tcPr>
          <w:p w14:paraId="41D775CE" w14:textId="77777777" w:rsidR="003E4945" w:rsidRPr="003C55CB" w:rsidRDefault="003E4945" w:rsidP="003C55CB">
            <w:pPr>
              <w:pStyle w:val="BodyText1"/>
            </w:pPr>
            <w:r w:rsidRPr="003C55CB">
              <w:t>Plan</w:t>
            </w:r>
          </w:p>
        </w:tc>
        <w:tc>
          <w:tcPr>
            <w:tcW w:w="744" w:type="dxa"/>
            <w:tcBorders>
              <w:bottom w:val="single" w:sz="4" w:space="0" w:color="auto"/>
            </w:tcBorders>
            <w:shd w:val="clear" w:color="auto" w:fill="D9D9D9" w:themeFill="background1" w:themeFillShade="D9"/>
          </w:tcPr>
          <w:p w14:paraId="01CF2F90" w14:textId="77777777" w:rsidR="003E4945" w:rsidRPr="003C55CB" w:rsidRDefault="003E4945" w:rsidP="003C55CB">
            <w:pPr>
              <w:pStyle w:val="BodyText1"/>
            </w:pPr>
            <w:r w:rsidRPr="003C55CB">
              <w:t>Actual</w:t>
            </w:r>
          </w:p>
        </w:tc>
        <w:tc>
          <w:tcPr>
            <w:tcW w:w="742" w:type="dxa"/>
            <w:tcBorders>
              <w:bottom w:val="single" w:sz="4" w:space="0" w:color="auto"/>
            </w:tcBorders>
            <w:shd w:val="clear" w:color="auto" w:fill="D9D9D9" w:themeFill="background1" w:themeFillShade="D9"/>
          </w:tcPr>
          <w:p w14:paraId="046064FC" w14:textId="77777777" w:rsidR="003E4945" w:rsidRPr="003C55CB" w:rsidRDefault="003E4945" w:rsidP="003C55CB">
            <w:pPr>
              <w:pStyle w:val="BodyText1"/>
            </w:pPr>
            <w:r w:rsidRPr="003C55CB">
              <w:t>Plan</w:t>
            </w:r>
          </w:p>
        </w:tc>
        <w:tc>
          <w:tcPr>
            <w:tcW w:w="744" w:type="dxa"/>
            <w:tcBorders>
              <w:bottom w:val="single" w:sz="4" w:space="0" w:color="auto"/>
            </w:tcBorders>
            <w:shd w:val="clear" w:color="auto" w:fill="D9D9D9" w:themeFill="background1" w:themeFillShade="D9"/>
          </w:tcPr>
          <w:p w14:paraId="010EB779" w14:textId="77777777" w:rsidR="003E4945" w:rsidRPr="003C55CB" w:rsidRDefault="003E4945" w:rsidP="003C55CB">
            <w:pPr>
              <w:pStyle w:val="BodyText1"/>
            </w:pPr>
            <w:r w:rsidRPr="003C55CB">
              <w:t>Actual</w:t>
            </w:r>
          </w:p>
        </w:tc>
      </w:tr>
      <w:bookmarkEnd w:id="2"/>
      <w:tr w:rsidR="003E4945" w14:paraId="54A7712E" w14:textId="77777777" w:rsidTr="008166A9">
        <w:tc>
          <w:tcPr>
            <w:tcW w:w="816" w:type="dxa"/>
            <w:tcBorders>
              <w:top w:val="single" w:sz="4" w:space="0" w:color="auto"/>
              <w:left w:val="nil"/>
              <w:bottom w:val="single" w:sz="4" w:space="0" w:color="auto"/>
              <w:right w:val="nil"/>
            </w:tcBorders>
          </w:tcPr>
          <w:p w14:paraId="4377B76E" w14:textId="77777777" w:rsidR="003E4945" w:rsidRPr="000A0DF0" w:rsidRDefault="003E4945" w:rsidP="003C55CB">
            <w:pPr>
              <w:pStyle w:val="BodyText1"/>
            </w:pPr>
          </w:p>
        </w:tc>
        <w:tc>
          <w:tcPr>
            <w:tcW w:w="1017" w:type="dxa"/>
            <w:tcBorders>
              <w:top w:val="single" w:sz="4" w:space="0" w:color="auto"/>
              <w:left w:val="nil"/>
              <w:bottom w:val="single" w:sz="4" w:space="0" w:color="auto"/>
              <w:right w:val="nil"/>
            </w:tcBorders>
          </w:tcPr>
          <w:p w14:paraId="62C4BF1D" w14:textId="77777777" w:rsidR="003E4945" w:rsidRPr="000A0DF0" w:rsidRDefault="003E4945" w:rsidP="003C55CB">
            <w:pPr>
              <w:pStyle w:val="BodyText1"/>
            </w:pPr>
          </w:p>
        </w:tc>
        <w:tc>
          <w:tcPr>
            <w:tcW w:w="714" w:type="dxa"/>
            <w:tcBorders>
              <w:top w:val="single" w:sz="4" w:space="0" w:color="auto"/>
              <w:left w:val="nil"/>
              <w:bottom w:val="single" w:sz="4" w:space="0" w:color="auto"/>
              <w:right w:val="nil"/>
            </w:tcBorders>
          </w:tcPr>
          <w:p w14:paraId="30E4B8AB" w14:textId="77777777" w:rsidR="003E4945" w:rsidRPr="000A0DF0" w:rsidRDefault="003E4945" w:rsidP="003C55CB">
            <w:pPr>
              <w:pStyle w:val="BodyText1"/>
            </w:pPr>
          </w:p>
        </w:tc>
        <w:tc>
          <w:tcPr>
            <w:tcW w:w="525" w:type="dxa"/>
            <w:tcBorders>
              <w:top w:val="single" w:sz="4" w:space="0" w:color="auto"/>
              <w:left w:val="nil"/>
              <w:bottom w:val="single" w:sz="4" w:space="0" w:color="auto"/>
              <w:right w:val="nil"/>
            </w:tcBorders>
          </w:tcPr>
          <w:p w14:paraId="518D38A2" w14:textId="77777777" w:rsidR="003E4945" w:rsidRPr="000A0DF0" w:rsidRDefault="003E4945" w:rsidP="003C55CB">
            <w:pPr>
              <w:pStyle w:val="BodyText1"/>
            </w:pPr>
          </w:p>
        </w:tc>
        <w:tc>
          <w:tcPr>
            <w:tcW w:w="742" w:type="dxa"/>
            <w:tcBorders>
              <w:top w:val="single" w:sz="4" w:space="0" w:color="auto"/>
              <w:left w:val="nil"/>
              <w:bottom w:val="single" w:sz="4" w:space="0" w:color="auto"/>
              <w:right w:val="nil"/>
            </w:tcBorders>
          </w:tcPr>
          <w:p w14:paraId="31C287C1" w14:textId="77777777" w:rsidR="003E4945" w:rsidRPr="000A0DF0" w:rsidRDefault="003E4945" w:rsidP="003C55CB">
            <w:pPr>
              <w:pStyle w:val="BodyText1"/>
            </w:pPr>
          </w:p>
        </w:tc>
        <w:tc>
          <w:tcPr>
            <w:tcW w:w="744" w:type="dxa"/>
            <w:tcBorders>
              <w:top w:val="single" w:sz="4" w:space="0" w:color="auto"/>
              <w:left w:val="nil"/>
              <w:bottom w:val="single" w:sz="4" w:space="0" w:color="auto"/>
              <w:right w:val="nil"/>
            </w:tcBorders>
          </w:tcPr>
          <w:p w14:paraId="0EDEB5FB" w14:textId="77777777" w:rsidR="003E4945" w:rsidRPr="000A0DF0" w:rsidRDefault="003E4945" w:rsidP="003C55CB">
            <w:pPr>
              <w:pStyle w:val="BodyText1"/>
            </w:pPr>
          </w:p>
        </w:tc>
        <w:tc>
          <w:tcPr>
            <w:tcW w:w="742" w:type="dxa"/>
            <w:tcBorders>
              <w:top w:val="single" w:sz="4" w:space="0" w:color="auto"/>
              <w:left w:val="nil"/>
              <w:bottom w:val="single" w:sz="4" w:space="0" w:color="auto"/>
              <w:right w:val="nil"/>
            </w:tcBorders>
          </w:tcPr>
          <w:p w14:paraId="10F820DF" w14:textId="77777777" w:rsidR="003E4945" w:rsidRPr="000A0DF0" w:rsidRDefault="003E4945" w:rsidP="003C55CB">
            <w:pPr>
              <w:pStyle w:val="BodyText1"/>
            </w:pPr>
          </w:p>
        </w:tc>
        <w:tc>
          <w:tcPr>
            <w:tcW w:w="744" w:type="dxa"/>
            <w:tcBorders>
              <w:top w:val="single" w:sz="4" w:space="0" w:color="auto"/>
              <w:left w:val="nil"/>
              <w:bottom w:val="single" w:sz="4" w:space="0" w:color="auto"/>
              <w:right w:val="nil"/>
            </w:tcBorders>
          </w:tcPr>
          <w:p w14:paraId="1A11D7D1" w14:textId="77777777" w:rsidR="003E4945" w:rsidRPr="000A0DF0" w:rsidRDefault="003E4945" w:rsidP="003C55CB">
            <w:pPr>
              <w:pStyle w:val="BodyText1"/>
            </w:pPr>
          </w:p>
        </w:tc>
        <w:tc>
          <w:tcPr>
            <w:tcW w:w="742" w:type="dxa"/>
            <w:tcBorders>
              <w:top w:val="single" w:sz="4" w:space="0" w:color="auto"/>
              <w:left w:val="nil"/>
              <w:bottom w:val="single" w:sz="4" w:space="0" w:color="auto"/>
              <w:right w:val="nil"/>
            </w:tcBorders>
          </w:tcPr>
          <w:p w14:paraId="3991275F" w14:textId="77777777" w:rsidR="003E4945" w:rsidRPr="000A0DF0" w:rsidRDefault="003E4945" w:rsidP="003C55CB">
            <w:pPr>
              <w:pStyle w:val="BodyText1"/>
            </w:pPr>
          </w:p>
        </w:tc>
        <w:tc>
          <w:tcPr>
            <w:tcW w:w="744" w:type="dxa"/>
            <w:tcBorders>
              <w:top w:val="single" w:sz="4" w:space="0" w:color="auto"/>
              <w:left w:val="nil"/>
              <w:bottom w:val="single" w:sz="4" w:space="0" w:color="auto"/>
              <w:right w:val="nil"/>
            </w:tcBorders>
          </w:tcPr>
          <w:p w14:paraId="10A03511" w14:textId="77777777" w:rsidR="003E4945" w:rsidRPr="000A0DF0" w:rsidRDefault="003E4945" w:rsidP="003C55CB">
            <w:pPr>
              <w:pStyle w:val="BodyText1"/>
            </w:pPr>
          </w:p>
        </w:tc>
        <w:tc>
          <w:tcPr>
            <w:tcW w:w="742" w:type="dxa"/>
            <w:tcBorders>
              <w:top w:val="single" w:sz="4" w:space="0" w:color="auto"/>
              <w:left w:val="nil"/>
              <w:bottom w:val="single" w:sz="4" w:space="0" w:color="auto"/>
              <w:right w:val="nil"/>
            </w:tcBorders>
          </w:tcPr>
          <w:p w14:paraId="6D208093" w14:textId="77777777" w:rsidR="003E4945" w:rsidRPr="000A0DF0" w:rsidRDefault="003E4945" w:rsidP="003C55CB">
            <w:pPr>
              <w:pStyle w:val="BodyText1"/>
            </w:pPr>
          </w:p>
        </w:tc>
        <w:tc>
          <w:tcPr>
            <w:tcW w:w="744" w:type="dxa"/>
            <w:tcBorders>
              <w:top w:val="single" w:sz="4" w:space="0" w:color="auto"/>
              <w:left w:val="nil"/>
              <w:bottom w:val="single" w:sz="4" w:space="0" w:color="auto"/>
              <w:right w:val="nil"/>
            </w:tcBorders>
          </w:tcPr>
          <w:p w14:paraId="12F17879" w14:textId="77777777" w:rsidR="003E4945" w:rsidRPr="000A0DF0" w:rsidRDefault="003E4945" w:rsidP="003C55CB">
            <w:pPr>
              <w:pStyle w:val="BodyText1"/>
            </w:pPr>
          </w:p>
        </w:tc>
      </w:tr>
      <w:tr w:rsidR="003E4945" w:rsidRPr="003C55CB" w14:paraId="556E8E08" w14:textId="77777777" w:rsidTr="008166A9">
        <w:tc>
          <w:tcPr>
            <w:tcW w:w="816" w:type="dxa"/>
            <w:tcBorders>
              <w:top w:val="single" w:sz="4" w:space="0" w:color="auto"/>
              <w:left w:val="nil"/>
              <w:bottom w:val="single" w:sz="4" w:space="0" w:color="auto"/>
              <w:right w:val="nil"/>
            </w:tcBorders>
          </w:tcPr>
          <w:p w14:paraId="36ADC688" w14:textId="77777777" w:rsidR="003E4945" w:rsidRPr="003C55CB" w:rsidRDefault="003E4945" w:rsidP="003C55CB">
            <w:pPr>
              <w:pStyle w:val="BodyText1"/>
            </w:pPr>
            <w:r w:rsidRPr="003C55CB">
              <w:t>121</w:t>
            </w:r>
          </w:p>
        </w:tc>
        <w:tc>
          <w:tcPr>
            <w:tcW w:w="1017" w:type="dxa"/>
            <w:tcBorders>
              <w:top w:val="single" w:sz="4" w:space="0" w:color="auto"/>
              <w:left w:val="nil"/>
              <w:bottom w:val="single" w:sz="4" w:space="0" w:color="auto"/>
              <w:right w:val="nil"/>
            </w:tcBorders>
          </w:tcPr>
          <w:p w14:paraId="43A61A8F" w14:textId="77777777" w:rsidR="003E4945" w:rsidRPr="003C55CB" w:rsidRDefault="003E4945" w:rsidP="003C55CB">
            <w:pPr>
              <w:pStyle w:val="BodyText1"/>
            </w:pPr>
            <w:r w:rsidRPr="003C55CB">
              <w:t>Test Plan</w:t>
            </w:r>
          </w:p>
        </w:tc>
        <w:tc>
          <w:tcPr>
            <w:tcW w:w="714" w:type="dxa"/>
            <w:tcBorders>
              <w:top w:val="single" w:sz="4" w:space="0" w:color="auto"/>
              <w:left w:val="nil"/>
              <w:bottom w:val="single" w:sz="4" w:space="0" w:color="auto"/>
              <w:right w:val="nil"/>
            </w:tcBorders>
          </w:tcPr>
          <w:p w14:paraId="5655C0E8" w14:textId="77777777" w:rsidR="003E4945" w:rsidRPr="003C55CB" w:rsidRDefault="003E4945" w:rsidP="003C55CB">
            <w:pPr>
              <w:pStyle w:val="BodyText1"/>
            </w:pPr>
            <w:r w:rsidRPr="003C55CB">
              <w:t>02 Jan</w:t>
            </w:r>
          </w:p>
        </w:tc>
        <w:tc>
          <w:tcPr>
            <w:tcW w:w="525" w:type="dxa"/>
            <w:tcBorders>
              <w:top w:val="single" w:sz="4" w:space="0" w:color="auto"/>
              <w:left w:val="nil"/>
              <w:bottom w:val="single" w:sz="4" w:space="0" w:color="auto"/>
              <w:right w:val="nil"/>
            </w:tcBorders>
          </w:tcPr>
          <w:p w14:paraId="32D65FC5" w14:textId="77777777" w:rsidR="003E4945" w:rsidRPr="003C55CB" w:rsidRDefault="003E4945" w:rsidP="003C55CB">
            <w:pPr>
              <w:pStyle w:val="BodyText1"/>
            </w:pPr>
            <w:r w:rsidRPr="003C55CB">
              <w:t>02 Jan</w:t>
            </w:r>
          </w:p>
        </w:tc>
        <w:tc>
          <w:tcPr>
            <w:tcW w:w="742" w:type="dxa"/>
            <w:tcBorders>
              <w:top w:val="single" w:sz="4" w:space="0" w:color="auto"/>
              <w:left w:val="nil"/>
              <w:bottom w:val="single" w:sz="4" w:space="0" w:color="auto"/>
              <w:right w:val="nil"/>
            </w:tcBorders>
          </w:tcPr>
          <w:p w14:paraId="6524DA16" w14:textId="77777777" w:rsidR="003E4945" w:rsidRPr="003C55CB" w:rsidRDefault="003E4945" w:rsidP="003C55CB">
            <w:pPr>
              <w:pStyle w:val="BodyText1"/>
            </w:pPr>
            <w:r w:rsidRPr="003C55CB">
              <w:t>07 Jan</w:t>
            </w:r>
          </w:p>
        </w:tc>
        <w:tc>
          <w:tcPr>
            <w:tcW w:w="744" w:type="dxa"/>
            <w:tcBorders>
              <w:top w:val="single" w:sz="4" w:space="0" w:color="auto"/>
              <w:left w:val="nil"/>
              <w:bottom w:val="single" w:sz="4" w:space="0" w:color="auto"/>
              <w:right w:val="nil"/>
            </w:tcBorders>
          </w:tcPr>
          <w:p w14:paraId="51CF6FCF" w14:textId="77777777" w:rsidR="003E4945" w:rsidRPr="003C55CB" w:rsidRDefault="003E4945" w:rsidP="003C55CB">
            <w:pPr>
              <w:pStyle w:val="BodyText1"/>
            </w:pPr>
            <w:r w:rsidRPr="003C55CB">
              <w:t>07 Jan</w:t>
            </w:r>
          </w:p>
        </w:tc>
        <w:tc>
          <w:tcPr>
            <w:tcW w:w="742" w:type="dxa"/>
            <w:tcBorders>
              <w:top w:val="single" w:sz="4" w:space="0" w:color="auto"/>
              <w:left w:val="nil"/>
              <w:bottom w:val="single" w:sz="4" w:space="0" w:color="auto"/>
              <w:right w:val="nil"/>
            </w:tcBorders>
          </w:tcPr>
          <w:p w14:paraId="1E012EAB" w14:textId="77777777" w:rsidR="003E4945" w:rsidRPr="003C55CB" w:rsidRDefault="003E4945" w:rsidP="003C55CB">
            <w:pPr>
              <w:pStyle w:val="BodyText1"/>
            </w:pPr>
            <w:r w:rsidRPr="003C55CB">
              <w:t>14 Feb</w:t>
            </w:r>
          </w:p>
        </w:tc>
        <w:tc>
          <w:tcPr>
            <w:tcW w:w="744" w:type="dxa"/>
            <w:tcBorders>
              <w:top w:val="single" w:sz="4" w:space="0" w:color="auto"/>
              <w:left w:val="nil"/>
              <w:bottom w:val="single" w:sz="4" w:space="0" w:color="auto"/>
              <w:right w:val="nil"/>
            </w:tcBorders>
          </w:tcPr>
          <w:p w14:paraId="2E682120" w14:textId="77777777" w:rsidR="003E4945" w:rsidRPr="003C55CB" w:rsidRDefault="003E4945" w:rsidP="003C55CB">
            <w:pPr>
              <w:pStyle w:val="BodyText1"/>
            </w:pPr>
            <w:r w:rsidRPr="003C55CB">
              <w:t>21 Feb</w:t>
            </w:r>
          </w:p>
        </w:tc>
        <w:tc>
          <w:tcPr>
            <w:tcW w:w="742" w:type="dxa"/>
            <w:tcBorders>
              <w:top w:val="single" w:sz="4" w:space="0" w:color="auto"/>
              <w:left w:val="nil"/>
              <w:bottom w:val="single" w:sz="4" w:space="0" w:color="auto"/>
              <w:right w:val="nil"/>
            </w:tcBorders>
          </w:tcPr>
          <w:p w14:paraId="6BCB9BA5" w14:textId="77777777" w:rsidR="003E4945" w:rsidRPr="003C55CB" w:rsidRDefault="003E4945" w:rsidP="003C55CB">
            <w:pPr>
              <w:pStyle w:val="BodyText1"/>
            </w:pPr>
            <w:r w:rsidRPr="003C55CB">
              <w:t>21 Feb</w:t>
            </w:r>
          </w:p>
        </w:tc>
        <w:tc>
          <w:tcPr>
            <w:tcW w:w="744" w:type="dxa"/>
            <w:tcBorders>
              <w:top w:val="single" w:sz="4" w:space="0" w:color="auto"/>
              <w:left w:val="nil"/>
              <w:bottom w:val="single" w:sz="4" w:space="0" w:color="auto"/>
              <w:right w:val="nil"/>
            </w:tcBorders>
          </w:tcPr>
          <w:p w14:paraId="7D1EECAB" w14:textId="77777777" w:rsidR="003E4945" w:rsidRPr="003C55CB" w:rsidRDefault="003E4945" w:rsidP="003C55CB">
            <w:pPr>
              <w:pStyle w:val="BodyText1"/>
            </w:pPr>
            <w:r w:rsidRPr="003C55CB">
              <w:t>28 Feb</w:t>
            </w:r>
          </w:p>
        </w:tc>
        <w:tc>
          <w:tcPr>
            <w:tcW w:w="742" w:type="dxa"/>
            <w:tcBorders>
              <w:top w:val="single" w:sz="4" w:space="0" w:color="auto"/>
              <w:left w:val="nil"/>
              <w:bottom w:val="single" w:sz="4" w:space="0" w:color="auto"/>
              <w:right w:val="nil"/>
            </w:tcBorders>
          </w:tcPr>
          <w:p w14:paraId="266A5355" w14:textId="77777777" w:rsidR="003E4945" w:rsidRPr="003C55CB" w:rsidRDefault="003E4945" w:rsidP="003C55CB">
            <w:pPr>
              <w:pStyle w:val="BodyText1"/>
            </w:pPr>
            <w:r w:rsidRPr="003C55CB">
              <w:t>N/A</w:t>
            </w:r>
          </w:p>
        </w:tc>
        <w:tc>
          <w:tcPr>
            <w:tcW w:w="744" w:type="dxa"/>
            <w:tcBorders>
              <w:top w:val="single" w:sz="4" w:space="0" w:color="auto"/>
              <w:left w:val="nil"/>
              <w:bottom w:val="single" w:sz="4" w:space="0" w:color="auto"/>
              <w:right w:val="nil"/>
            </w:tcBorders>
          </w:tcPr>
          <w:p w14:paraId="580BBD6B" w14:textId="77777777" w:rsidR="003E4945" w:rsidRPr="003C55CB" w:rsidRDefault="003E4945" w:rsidP="003C55CB">
            <w:pPr>
              <w:pStyle w:val="BodyText1"/>
            </w:pPr>
            <w:r w:rsidRPr="003C55CB">
              <w:t>N/A</w:t>
            </w:r>
          </w:p>
        </w:tc>
      </w:tr>
      <w:tr w:rsidR="003E4945" w:rsidRPr="003C55CB" w14:paraId="54544863" w14:textId="77777777" w:rsidTr="008166A9">
        <w:tc>
          <w:tcPr>
            <w:tcW w:w="816" w:type="dxa"/>
            <w:tcBorders>
              <w:top w:val="single" w:sz="4" w:space="0" w:color="auto"/>
              <w:left w:val="nil"/>
              <w:bottom w:val="single" w:sz="4" w:space="0" w:color="auto"/>
              <w:right w:val="nil"/>
            </w:tcBorders>
          </w:tcPr>
          <w:p w14:paraId="0D4BB2C9" w14:textId="77777777" w:rsidR="003E4945" w:rsidRPr="003C55CB" w:rsidRDefault="003E4945" w:rsidP="003C55CB">
            <w:pPr>
              <w:pStyle w:val="BodyText1"/>
            </w:pPr>
            <w:r w:rsidRPr="003C55CB">
              <w:t>122</w:t>
            </w:r>
          </w:p>
        </w:tc>
        <w:tc>
          <w:tcPr>
            <w:tcW w:w="1017" w:type="dxa"/>
            <w:tcBorders>
              <w:top w:val="single" w:sz="4" w:space="0" w:color="auto"/>
              <w:left w:val="nil"/>
              <w:bottom w:val="single" w:sz="4" w:space="0" w:color="auto"/>
              <w:right w:val="nil"/>
            </w:tcBorders>
          </w:tcPr>
          <w:p w14:paraId="2C166F62" w14:textId="77777777" w:rsidR="003E4945" w:rsidRPr="003C55CB" w:rsidRDefault="003E4945" w:rsidP="003C55CB">
            <w:pPr>
              <w:pStyle w:val="BodyText1"/>
            </w:pPr>
            <w:r w:rsidRPr="003C55CB">
              <w:t>Water pump</w:t>
            </w:r>
          </w:p>
        </w:tc>
        <w:tc>
          <w:tcPr>
            <w:tcW w:w="714" w:type="dxa"/>
            <w:tcBorders>
              <w:top w:val="single" w:sz="4" w:space="0" w:color="auto"/>
              <w:left w:val="nil"/>
              <w:bottom w:val="single" w:sz="4" w:space="0" w:color="auto"/>
              <w:right w:val="nil"/>
            </w:tcBorders>
          </w:tcPr>
          <w:p w14:paraId="73BBDC70" w14:textId="77777777" w:rsidR="003E4945" w:rsidRPr="003C55CB" w:rsidRDefault="003E4945" w:rsidP="003C55CB">
            <w:pPr>
              <w:pStyle w:val="BodyText1"/>
            </w:pPr>
            <w:r w:rsidRPr="003C55CB">
              <w:t>02 Jan</w:t>
            </w:r>
          </w:p>
        </w:tc>
        <w:tc>
          <w:tcPr>
            <w:tcW w:w="525" w:type="dxa"/>
            <w:tcBorders>
              <w:top w:val="single" w:sz="4" w:space="0" w:color="auto"/>
              <w:left w:val="nil"/>
              <w:bottom w:val="single" w:sz="4" w:space="0" w:color="auto"/>
              <w:right w:val="nil"/>
            </w:tcBorders>
          </w:tcPr>
          <w:p w14:paraId="0904ACBA" w14:textId="77777777" w:rsidR="003E4945" w:rsidRPr="003C55CB" w:rsidRDefault="003E4945" w:rsidP="003C55CB">
            <w:pPr>
              <w:pStyle w:val="BodyText1"/>
            </w:pPr>
            <w:r w:rsidRPr="003C55CB">
              <w:t>02 Jan</w:t>
            </w:r>
          </w:p>
        </w:tc>
        <w:tc>
          <w:tcPr>
            <w:tcW w:w="742" w:type="dxa"/>
            <w:tcBorders>
              <w:top w:val="single" w:sz="4" w:space="0" w:color="auto"/>
              <w:left w:val="nil"/>
              <w:bottom w:val="single" w:sz="4" w:space="0" w:color="auto"/>
              <w:right w:val="nil"/>
            </w:tcBorders>
          </w:tcPr>
          <w:p w14:paraId="13630E99" w14:textId="77777777" w:rsidR="003E4945" w:rsidRPr="003C55CB" w:rsidRDefault="003E4945" w:rsidP="003C55CB">
            <w:pPr>
              <w:pStyle w:val="BodyText1"/>
            </w:pPr>
            <w:r w:rsidRPr="003C55CB">
              <w:t>13 Mar</w:t>
            </w:r>
          </w:p>
        </w:tc>
        <w:tc>
          <w:tcPr>
            <w:tcW w:w="744" w:type="dxa"/>
            <w:tcBorders>
              <w:top w:val="single" w:sz="4" w:space="0" w:color="auto"/>
              <w:left w:val="nil"/>
              <w:bottom w:val="single" w:sz="4" w:space="0" w:color="auto"/>
              <w:right w:val="nil"/>
            </w:tcBorders>
          </w:tcPr>
          <w:p w14:paraId="5A33D1CE" w14:textId="77777777" w:rsidR="003E4945" w:rsidRPr="003C55CB" w:rsidRDefault="003E4945" w:rsidP="003C55CB">
            <w:pPr>
              <w:pStyle w:val="BodyText1"/>
            </w:pPr>
            <w:r w:rsidRPr="003C55CB">
              <w:t>13 Mar</w:t>
            </w:r>
          </w:p>
        </w:tc>
        <w:tc>
          <w:tcPr>
            <w:tcW w:w="742" w:type="dxa"/>
            <w:tcBorders>
              <w:top w:val="single" w:sz="4" w:space="0" w:color="auto"/>
              <w:left w:val="nil"/>
              <w:bottom w:val="single" w:sz="4" w:space="0" w:color="auto"/>
              <w:right w:val="nil"/>
            </w:tcBorders>
          </w:tcPr>
          <w:p w14:paraId="1104BDF4" w14:textId="77777777" w:rsidR="003E4945" w:rsidRPr="003C55CB" w:rsidRDefault="003E4945" w:rsidP="003C55CB">
            <w:pPr>
              <w:pStyle w:val="BodyText1"/>
            </w:pPr>
            <w:r w:rsidRPr="003C55CB">
              <w:t>14 Jun</w:t>
            </w:r>
          </w:p>
        </w:tc>
        <w:tc>
          <w:tcPr>
            <w:tcW w:w="744" w:type="dxa"/>
            <w:tcBorders>
              <w:top w:val="single" w:sz="4" w:space="0" w:color="auto"/>
              <w:left w:val="nil"/>
              <w:bottom w:val="single" w:sz="4" w:space="0" w:color="auto"/>
              <w:right w:val="nil"/>
            </w:tcBorders>
          </w:tcPr>
          <w:p w14:paraId="7DF8059D" w14:textId="77777777" w:rsidR="003E4945" w:rsidRPr="003C55CB" w:rsidRDefault="003E4945" w:rsidP="003C55CB">
            <w:pPr>
              <w:pStyle w:val="BodyText1"/>
            </w:pPr>
          </w:p>
        </w:tc>
        <w:tc>
          <w:tcPr>
            <w:tcW w:w="742" w:type="dxa"/>
            <w:tcBorders>
              <w:top w:val="single" w:sz="4" w:space="0" w:color="auto"/>
              <w:left w:val="nil"/>
              <w:bottom w:val="single" w:sz="4" w:space="0" w:color="auto"/>
              <w:right w:val="nil"/>
            </w:tcBorders>
          </w:tcPr>
          <w:p w14:paraId="2EFC5F48" w14:textId="77777777" w:rsidR="003E4945" w:rsidRPr="003C55CB" w:rsidRDefault="003E4945" w:rsidP="003C55CB">
            <w:pPr>
              <w:pStyle w:val="BodyText1"/>
            </w:pPr>
            <w:r w:rsidRPr="003C55CB">
              <w:t>30 Jun</w:t>
            </w:r>
          </w:p>
        </w:tc>
        <w:tc>
          <w:tcPr>
            <w:tcW w:w="744" w:type="dxa"/>
            <w:tcBorders>
              <w:top w:val="single" w:sz="4" w:space="0" w:color="auto"/>
              <w:left w:val="nil"/>
              <w:bottom w:val="single" w:sz="4" w:space="0" w:color="auto"/>
              <w:right w:val="nil"/>
            </w:tcBorders>
          </w:tcPr>
          <w:p w14:paraId="22E021C1" w14:textId="77777777" w:rsidR="003E4945" w:rsidRPr="003C55CB" w:rsidRDefault="003E4945" w:rsidP="003C55CB">
            <w:pPr>
              <w:pStyle w:val="BodyText1"/>
            </w:pPr>
          </w:p>
        </w:tc>
        <w:tc>
          <w:tcPr>
            <w:tcW w:w="742" w:type="dxa"/>
            <w:tcBorders>
              <w:top w:val="single" w:sz="4" w:space="0" w:color="auto"/>
              <w:left w:val="nil"/>
              <w:bottom w:val="single" w:sz="4" w:space="0" w:color="auto"/>
              <w:right w:val="nil"/>
            </w:tcBorders>
          </w:tcPr>
          <w:p w14:paraId="0B7B9F5D" w14:textId="77777777" w:rsidR="003E4945" w:rsidRPr="003C55CB" w:rsidRDefault="003E4945" w:rsidP="003C55CB">
            <w:pPr>
              <w:pStyle w:val="BodyText1"/>
            </w:pPr>
            <w:r w:rsidRPr="003C55CB">
              <w:t>14 Jul</w:t>
            </w:r>
          </w:p>
        </w:tc>
        <w:tc>
          <w:tcPr>
            <w:tcW w:w="744" w:type="dxa"/>
            <w:tcBorders>
              <w:top w:val="single" w:sz="4" w:space="0" w:color="auto"/>
              <w:left w:val="nil"/>
              <w:bottom w:val="single" w:sz="4" w:space="0" w:color="auto"/>
              <w:right w:val="nil"/>
            </w:tcBorders>
          </w:tcPr>
          <w:p w14:paraId="209D79BF" w14:textId="77777777" w:rsidR="003E4945" w:rsidRPr="003C55CB" w:rsidRDefault="003E4945" w:rsidP="003C55CB">
            <w:pPr>
              <w:pStyle w:val="BodyText1"/>
            </w:pPr>
          </w:p>
        </w:tc>
      </w:tr>
      <w:tr w:rsidR="003E4945" w14:paraId="78575CF1" w14:textId="77777777" w:rsidTr="008166A9">
        <w:tc>
          <w:tcPr>
            <w:tcW w:w="816" w:type="dxa"/>
            <w:tcBorders>
              <w:top w:val="single" w:sz="4" w:space="0" w:color="auto"/>
              <w:left w:val="nil"/>
              <w:bottom w:val="single" w:sz="4" w:space="0" w:color="auto"/>
              <w:right w:val="nil"/>
            </w:tcBorders>
          </w:tcPr>
          <w:p w14:paraId="4069DA0D" w14:textId="77777777" w:rsidR="003E4945" w:rsidRPr="000A0DF0" w:rsidRDefault="003E4945" w:rsidP="003C55CB">
            <w:pPr>
              <w:pStyle w:val="BodyText1"/>
              <w:rPr>
                <w:sz w:val="14"/>
              </w:rPr>
            </w:pPr>
          </w:p>
        </w:tc>
        <w:tc>
          <w:tcPr>
            <w:tcW w:w="1017" w:type="dxa"/>
            <w:tcBorders>
              <w:top w:val="single" w:sz="4" w:space="0" w:color="auto"/>
              <w:left w:val="nil"/>
              <w:bottom w:val="single" w:sz="4" w:space="0" w:color="auto"/>
              <w:right w:val="nil"/>
            </w:tcBorders>
          </w:tcPr>
          <w:p w14:paraId="37DF07A1" w14:textId="77777777" w:rsidR="003E4945" w:rsidRPr="000A0DF0" w:rsidRDefault="003E4945" w:rsidP="003C55CB">
            <w:pPr>
              <w:pStyle w:val="BodyText1"/>
              <w:rPr>
                <w:sz w:val="14"/>
              </w:rPr>
            </w:pPr>
          </w:p>
        </w:tc>
        <w:tc>
          <w:tcPr>
            <w:tcW w:w="714" w:type="dxa"/>
            <w:tcBorders>
              <w:top w:val="single" w:sz="4" w:space="0" w:color="auto"/>
              <w:left w:val="nil"/>
              <w:bottom w:val="single" w:sz="4" w:space="0" w:color="auto"/>
              <w:right w:val="nil"/>
            </w:tcBorders>
          </w:tcPr>
          <w:p w14:paraId="02347C57" w14:textId="77777777" w:rsidR="003E4945" w:rsidRPr="000A0DF0" w:rsidRDefault="003E4945" w:rsidP="003C55CB">
            <w:pPr>
              <w:pStyle w:val="BodyText1"/>
              <w:rPr>
                <w:sz w:val="14"/>
              </w:rPr>
            </w:pPr>
          </w:p>
        </w:tc>
        <w:tc>
          <w:tcPr>
            <w:tcW w:w="525" w:type="dxa"/>
            <w:tcBorders>
              <w:top w:val="single" w:sz="4" w:space="0" w:color="auto"/>
              <w:left w:val="nil"/>
              <w:bottom w:val="single" w:sz="4" w:space="0" w:color="auto"/>
              <w:right w:val="nil"/>
            </w:tcBorders>
          </w:tcPr>
          <w:p w14:paraId="3292C8B5" w14:textId="77777777" w:rsidR="003E4945" w:rsidRPr="000A0DF0" w:rsidRDefault="003E4945" w:rsidP="003C55CB">
            <w:pPr>
              <w:pStyle w:val="BodyText1"/>
              <w:rPr>
                <w:sz w:val="14"/>
              </w:rPr>
            </w:pPr>
          </w:p>
        </w:tc>
        <w:tc>
          <w:tcPr>
            <w:tcW w:w="742" w:type="dxa"/>
            <w:tcBorders>
              <w:top w:val="single" w:sz="4" w:space="0" w:color="auto"/>
              <w:left w:val="nil"/>
              <w:bottom w:val="single" w:sz="4" w:space="0" w:color="auto"/>
              <w:right w:val="nil"/>
            </w:tcBorders>
          </w:tcPr>
          <w:p w14:paraId="442A9CF3" w14:textId="77777777" w:rsidR="003E4945" w:rsidRPr="000A0DF0" w:rsidRDefault="003E4945" w:rsidP="003C55CB">
            <w:pPr>
              <w:pStyle w:val="BodyText1"/>
              <w:rPr>
                <w:sz w:val="14"/>
              </w:rPr>
            </w:pPr>
          </w:p>
        </w:tc>
        <w:tc>
          <w:tcPr>
            <w:tcW w:w="744" w:type="dxa"/>
            <w:tcBorders>
              <w:top w:val="single" w:sz="4" w:space="0" w:color="auto"/>
              <w:left w:val="nil"/>
              <w:bottom w:val="single" w:sz="4" w:space="0" w:color="auto"/>
              <w:right w:val="nil"/>
            </w:tcBorders>
          </w:tcPr>
          <w:p w14:paraId="31D3F4EA" w14:textId="77777777" w:rsidR="003E4945" w:rsidRPr="000A0DF0" w:rsidRDefault="003E4945" w:rsidP="003C55CB">
            <w:pPr>
              <w:pStyle w:val="BodyText1"/>
              <w:rPr>
                <w:sz w:val="14"/>
              </w:rPr>
            </w:pPr>
          </w:p>
        </w:tc>
        <w:tc>
          <w:tcPr>
            <w:tcW w:w="742" w:type="dxa"/>
            <w:tcBorders>
              <w:top w:val="single" w:sz="4" w:space="0" w:color="auto"/>
              <w:left w:val="nil"/>
              <w:bottom w:val="single" w:sz="4" w:space="0" w:color="auto"/>
              <w:right w:val="nil"/>
            </w:tcBorders>
          </w:tcPr>
          <w:p w14:paraId="2B67784C" w14:textId="77777777" w:rsidR="003E4945" w:rsidRPr="000A0DF0" w:rsidRDefault="003E4945" w:rsidP="003C55CB">
            <w:pPr>
              <w:pStyle w:val="BodyText1"/>
              <w:rPr>
                <w:sz w:val="14"/>
              </w:rPr>
            </w:pPr>
          </w:p>
        </w:tc>
        <w:tc>
          <w:tcPr>
            <w:tcW w:w="744" w:type="dxa"/>
            <w:tcBorders>
              <w:top w:val="single" w:sz="4" w:space="0" w:color="auto"/>
              <w:left w:val="nil"/>
              <w:bottom w:val="single" w:sz="4" w:space="0" w:color="auto"/>
              <w:right w:val="nil"/>
            </w:tcBorders>
          </w:tcPr>
          <w:p w14:paraId="3B7EB36E" w14:textId="77777777" w:rsidR="003E4945" w:rsidRPr="000A0DF0" w:rsidRDefault="003E4945" w:rsidP="003C55CB">
            <w:pPr>
              <w:pStyle w:val="BodyText1"/>
              <w:rPr>
                <w:sz w:val="14"/>
              </w:rPr>
            </w:pPr>
          </w:p>
        </w:tc>
        <w:tc>
          <w:tcPr>
            <w:tcW w:w="742" w:type="dxa"/>
            <w:tcBorders>
              <w:top w:val="single" w:sz="4" w:space="0" w:color="auto"/>
              <w:left w:val="nil"/>
              <w:bottom w:val="single" w:sz="4" w:space="0" w:color="auto"/>
              <w:right w:val="nil"/>
            </w:tcBorders>
          </w:tcPr>
          <w:p w14:paraId="06B6692B" w14:textId="77777777" w:rsidR="003E4945" w:rsidRPr="000A0DF0" w:rsidRDefault="003E4945" w:rsidP="003C55CB">
            <w:pPr>
              <w:pStyle w:val="BodyText1"/>
              <w:rPr>
                <w:sz w:val="14"/>
              </w:rPr>
            </w:pPr>
          </w:p>
        </w:tc>
        <w:tc>
          <w:tcPr>
            <w:tcW w:w="744" w:type="dxa"/>
            <w:tcBorders>
              <w:top w:val="single" w:sz="4" w:space="0" w:color="auto"/>
              <w:left w:val="nil"/>
              <w:bottom w:val="single" w:sz="4" w:space="0" w:color="auto"/>
              <w:right w:val="nil"/>
            </w:tcBorders>
          </w:tcPr>
          <w:p w14:paraId="1EED40CF" w14:textId="77777777" w:rsidR="003E4945" w:rsidRPr="000A0DF0" w:rsidRDefault="003E4945" w:rsidP="003C55CB">
            <w:pPr>
              <w:pStyle w:val="BodyText1"/>
              <w:rPr>
                <w:sz w:val="14"/>
              </w:rPr>
            </w:pPr>
          </w:p>
        </w:tc>
        <w:tc>
          <w:tcPr>
            <w:tcW w:w="742" w:type="dxa"/>
            <w:tcBorders>
              <w:top w:val="single" w:sz="4" w:space="0" w:color="auto"/>
              <w:left w:val="nil"/>
              <w:bottom w:val="single" w:sz="4" w:space="0" w:color="auto"/>
              <w:right w:val="nil"/>
            </w:tcBorders>
          </w:tcPr>
          <w:p w14:paraId="0EDC02CB" w14:textId="77777777" w:rsidR="003E4945" w:rsidRPr="000A0DF0" w:rsidRDefault="003E4945" w:rsidP="003C55CB">
            <w:pPr>
              <w:pStyle w:val="BodyText1"/>
              <w:rPr>
                <w:sz w:val="14"/>
              </w:rPr>
            </w:pPr>
          </w:p>
        </w:tc>
        <w:tc>
          <w:tcPr>
            <w:tcW w:w="744" w:type="dxa"/>
            <w:tcBorders>
              <w:top w:val="single" w:sz="4" w:space="0" w:color="auto"/>
              <w:left w:val="nil"/>
              <w:bottom w:val="single" w:sz="4" w:space="0" w:color="auto"/>
              <w:right w:val="nil"/>
            </w:tcBorders>
          </w:tcPr>
          <w:p w14:paraId="2963E510" w14:textId="77777777" w:rsidR="003E4945" w:rsidRPr="000A0DF0" w:rsidRDefault="003E4945" w:rsidP="003C55CB">
            <w:pPr>
              <w:pStyle w:val="BodyText1"/>
              <w:rPr>
                <w:sz w:val="14"/>
              </w:rPr>
            </w:pPr>
          </w:p>
        </w:tc>
      </w:tr>
    </w:tbl>
    <w:p w14:paraId="4A958A5A" w14:textId="77777777" w:rsidR="003E4945" w:rsidRDefault="003E4945" w:rsidP="003E4945">
      <w:pPr>
        <w:rPr>
          <w:b/>
          <w:i/>
        </w:rPr>
      </w:pPr>
    </w:p>
    <w:p w14:paraId="4CA22729" w14:textId="77777777" w:rsidR="003C55CB" w:rsidRDefault="003C55CB" w:rsidP="003E4945">
      <w:pPr>
        <w:rPr>
          <w:b/>
          <w:i/>
        </w:rPr>
      </w:pPr>
    </w:p>
    <w:p w14:paraId="03C5283D" w14:textId="77777777" w:rsidR="003C55CB" w:rsidRDefault="003C55CB" w:rsidP="003E4945">
      <w:pPr>
        <w:rPr>
          <w:b/>
          <w:i/>
        </w:rPr>
      </w:pPr>
    </w:p>
    <w:p w14:paraId="3DA5658E" w14:textId="77777777" w:rsidR="003C55CB" w:rsidRDefault="003C55CB" w:rsidP="003E4945">
      <w:pPr>
        <w:rPr>
          <w:b/>
          <w:i/>
        </w:rPr>
      </w:pPr>
    </w:p>
    <w:p w14:paraId="0D35D7AC" w14:textId="77777777" w:rsidR="003C55CB" w:rsidRDefault="003C55CB" w:rsidP="003E4945">
      <w:pPr>
        <w:rPr>
          <w:b/>
          <w:i/>
        </w:rPr>
      </w:pPr>
    </w:p>
    <w:p w14:paraId="659FA837" w14:textId="77777777" w:rsidR="003C55CB" w:rsidRDefault="003C55CB" w:rsidP="003E4945">
      <w:pPr>
        <w:rPr>
          <w:b/>
          <w:i/>
        </w:rPr>
      </w:pPr>
    </w:p>
    <w:p w14:paraId="65E981D3" w14:textId="77777777" w:rsidR="003E4945" w:rsidRPr="00C36A9D" w:rsidRDefault="003E4945" w:rsidP="00C36A9D">
      <w:pPr>
        <w:pStyle w:val="Heading2"/>
        <w:pBdr>
          <w:bottom w:val="none" w:sz="0" w:space="0" w:color="auto"/>
        </w:pBdr>
      </w:pPr>
      <w:r w:rsidRPr="00C36A9D">
        <w:lastRenderedPageBreak/>
        <w:t>Quality criteria</w:t>
      </w:r>
    </w:p>
    <w:p w14:paraId="4A266168" w14:textId="77777777" w:rsidR="003E4945" w:rsidRDefault="003E4945" w:rsidP="00C36A9D">
      <w:pPr>
        <w:pStyle w:val="BodyText1"/>
      </w:pPr>
      <w:r>
        <w:t>The following quality criteria apply to a plan:</w:t>
      </w:r>
    </w:p>
    <w:p w14:paraId="3D739FE2" w14:textId="77777777" w:rsidR="003E4945" w:rsidRDefault="003E4945" w:rsidP="00C36A9D">
      <w:pPr>
        <w:pStyle w:val="Listbulletpoint"/>
      </w:pPr>
      <w:r>
        <w:t>The plan is achievable.</w:t>
      </w:r>
    </w:p>
    <w:p w14:paraId="17C9776C" w14:textId="77777777" w:rsidR="003E4945" w:rsidRDefault="003E4945" w:rsidP="00C36A9D">
      <w:pPr>
        <w:pStyle w:val="Listbulletpoint"/>
      </w:pPr>
      <w:r>
        <w:t>Estimates are based on consultation with those responsible for the people who will undertake the work, and/ or historical data.</w:t>
      </w:r>
    </w:p>
    <w:p w14:paraId="26F7274E" w14:textId="77777777" w:rsidR="003E4945" w:rsidRDefault="003E4945" w:rsidP="00C36A9D">
      <w:pPr>
        <w:pStyle w:val="Listbulletpoint"/>
      </w:pPr>
      <w:r>
        <w:t>Team managers agree that their part of the plan is achievable.</w:t>
      </w:r>
    </w:p>
    <w:p w14:paraId="72AB903C" w14:textId="77777777" w:rsidR="003E4945" w:rsidRDefault="003E4945" w:rsidP="00C36A9D">
      <w:pPr>
        <w:pStyle w:val="Listbulletpoint"/>
      </w:pPr>
      <w:r>
        <w:t>It is planned to an appropriate level of detail (not too much, not too little).</w:t>
      </w:r>
    </w:p>
    <w:p w14:paraId="3AC930C7" w14:textId="77777777" w:rsidR="003E4945" w:rsidRDefault="003E4945" w:rsidP="00C36A9D">
      <w:pPr>
        <w:pStyle w:val="Listbulletpoint"/>
      </w:pPr>
      <w:r>
        <w:t>The plan conforms to required corporate, programme management or customer standards.</w:t>
      </w:r>
    </w:p>
    <w:p w14:paraId="53611A2F" w14:textId="77777777" w:rsidR="003E4945" w:rsidRDefault="003E4945" w:rsidP="00C36A9D">
      <w:pPr>
        <w:pStyle w:val="Listbulletpoint"/>
      </w:pPr>
      <w:r>
        <w:t>The plan incorporates lessons from previous projects.</w:t>
      </w:r>
    </w:p>
    <w:p w14:paraId="4F365963" w14:textId="77777777" w:rsidR="003E4945" w:rsidRDefault="003E4945" w:rsidP="00C36A9D">
      <w:pPr>
        <w:pStyle w:val="Listbulletpoint"/>
      </w:pPr>
      <w:r>
        <w:t>The plan incorporates any legal requirements.</w:t>
      </w:r>
    </w:p>
    <w:p w14:paraId="730FFC69" w14:textId="77777777" w:rsidR="003E4945" w:rsidRDefault="003E4945" w:rsidP="00C36A9D">
      <w:pPr>
        <w:pStyle w:val="Listbulletpoint"/>
      </w:pPr>
      <w:r>
        <w:t>The plan covers management and control activities (such as quality) as well as the activities to create the products in scope.</w:t>
      </w:r>
    </w:p>
    <w:p w14:paraId="475332FE" w14:textId="77777777" w:rsidR="003E4945" w:rsidRDefault="003E4945" w:rsidP="00C36A9D">
      <w:pPr>
        <w:pStyle w:val="Listbulletpoint"/>
      </w:pPr>
      <w:r>
        <w:t>The plan supports the quality management approach, change control approach, risk management approach, communication management approach and project approach.</w:t>
      </w:r>
    </w:p>
    <w:p w14:paraId="5DD814DC" w14:textId="77777777" w:rsidR="003E4945" w:rsidRDefault="003E4945" w:rsidP="00C36A9D">
      <w:pPr>
        <w:pStyle w:val="Listbulletpoint"/>
      </w:pPr>
      <w:r>
        <w:t>The plan supports the management controls defined in the PID.</w:t>
      </w:r>
    </w:p>
    <w:p w14:paraId="45A52CEA" w14:textId="77777777" w:rsidR="003E4945" w:rsidRDefault="003E4945" w:rsidP="003E4945"/>
    <w:p w14:paraId="6CB8E38C" w14:textId="77777777" w:rsidR="003E4945" w:rsidRDefault="003E4945" w:rsidP="003E4945"/>
    <w:p w14:paraId="0BFE6A33" w14:textId="77777777" w:rsidR="003E4945" w:rsidRDefault="003E4945" w:rsidP="003E4945"/>
    <w:p w14:paraId="3A3CCF10" w14:textId="77777777" w:rsidR="003E4945" w:rsidRDefault="003E4945" w:rsidP="003E4945"/>
    <w:p w14:paraId="49E07CEB" w14:textId="77777777" w:rsidR="003E4945" w:rsidRDefault="003E4945" w:rsidP="003E4945"/>
    <w:p w14:paraId="3E2EE286" w14:textId="3E777E42" w:rsidR="0029364B" w:rsidRPr="00A85CDC" w:rsidRDefault="0029364B" w:rsidP="003E4945">
      <w:pPr>
        <w:pStyle w:val="BodyText"/>
        <w:rPr>
          <w:rFonts w:ascii="Trebuchet MS" w:hAnsi="Trebuchet MS"/>
          <w:b/>
        </w:rPr>
      </w:pPr>
    </w:p>
    <w:sectPr w:rsidR="0029364B" w:rsidRPr="00A85CDC" w:rsidSect="00713747">
      <w:footerReference w:type="default" r:id="rId14"/>
      <w:pgSz w:w="11906" w:h="16838"/>
      <w:pgMar w:top="1440" w:right="1440" w:bottom="1440" w:left="1440" w:header="708"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DB45" w14:textId="77777777" w:rsidR="00784504" w:rsidRDefault="00784504" w:rsidP="00635A1D">
      <w:r>
        <w:separator/>
      </w:r>
    </w:p>
  </w:endnote>
  <w:endnote w:type="continuationSeparator" w:id="0">
    <w:p w14:paraId="5E86426C" w14:textId="77777777" w:rsidR="00784504" w:rsidRDefault="00784504"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6AD7" w14:textId="77777777" w:rsidR="00A355F3" w:rsidRDefault="00A35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EB85" w14:textId="77777777" w:rsidR="00A355F3" w:rsidRDefault="00A355F3" w:rsidP="0066232C">
    <w:pPr>
      <w:pStyle w:val="Footer"/>
      <w:ind w:right="-313"/>
      <w:rPr>
        <w:rFonts w:ascii="Trebuchet MS" w:hAnsi="Trebuchet MS" w:cs="Arial"/>
        <w:sz w:val="12"/>
      </w:rPr>
    </w:pPr>
    <w:r w:rsidRPr="001F1691">
      <w:rPr>
        <w:rFonts w:ascii="Trebuchet MS" w:hAnsi="Trebuchet MS" w:cs="Arial"/>
        <w:sz w:val="12"/>
      </w:rPr>
      <w:t>Copyright © AXELOS Limited</w:t>
    </w:r>
    <w:r>
      <w:rPr>
        <w:rFonts w:ascii="Trebuchet MS" w:hAnsi="Trebuchet MS" w:cs="Arial"/>
        <w:sz w:val="12"/>
      </w:rPr>
      <w:t xml:space="preserve"> 2016. AXELOS</w:t>
    </w:r>
    <w:r w:rsidRPr="00003AA4">
      <w:rPr>
        <w:rFonts w:ascii="Trebuchet MS" w:hAnsi="Trebuchet MS" w:cs="Arial"/>
        <w:sz w:val="12"/>
      </w:rPr>
      <w:t>®</w:t>
    </w:r>
    <w:r>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442BF973" w14:textId="77777777" w:rsidR="00A355F3" w:rsidRPr="001F1691" w:rsidRDefault="00A355F3"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2F43" w14:textId="77777777" w:rsidR="00A355F3" w:rsidRDefault="00A355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5109F" w14:textId="1637E8F6" w:rsidR="003E6878" w:rsidRDefault="00C36A9D">
    <w:pPr>
      <w:pStyle w:val="Footer"/>
      <w:rPr>
        <w:sz w:val="18"/>
      </w:rPr>
    </w:pPr>
    <w:r w:rsidRPr="00C979B4">
      <w:rPr>
        <w:sz w:val="18"/>
      </w:rPr>
      <w:t>[Ref</w:t>
    </w:r>
    <w:r>
      <w:rPr>
        <w:sz w:val="18"/>
      </w:rPr>
      <w:t xml:space="preserve"> filename &amp; version</w:t>
    </w:r>
    <w:r w:rsidRPr="00C979B4">
      <w:rPr>
        <w:sz w:val="18"/>
      </w:rPr>
      <w:t>]</w:t>
    </w:r>
    <w:r w:rsidRPr="00C979B4">
      <w:rPr>
        <w:sz w:val="18"/>
      </w:rPr>
      <w:tab/>
      <w:t xml:space="preserve">page </w:t>
    </w:r>
    <w:r w:rsidRPr="00C979B4">
      <w:rPr>
        <w:sz w:val="18"/>
      </w:rPr>
      <w:fldChar w:fldCharType="begin"/>
    </w:r>
    <w:r w:rsidRPr="00C979B4">
      <w:rPr>
        <w:sz w:val="18"/>
      </w:rPr>
      <w:instrText xml:space="preserve"> PAGE  \* Arabic  \* MERGEFORMAT </w:instrText>
    </w:r>
    <w:r w:rsidRPr="00C979B4">
      <w:rPr>
        <w:sz w:val="18"/>
      </w:rPr>
      <w:fldChar w:fldCharType="separate"/>
    </w:r>
    <w:r w:rsidR="001459DB">
      <w:rPr>
        <w:noProof/>
        <w:sz w:val="18"/>
      </w:rPr>
      <w:t>8</w:t>
    </w:r>
    <w:r w:rsidRPr="00C979B4">
      <w:rPr>
        <w:sz w:val="18"/>
      </w:rPr>
      <w:fldChar w:fldCharType="end"/>
    </w:r>
    <w:r w:rsidRPr="00C979B4">
      <w:rPr>
        <w:sz w:val="18"/>
      </w:rPr>
      <w:t xml:space="preserve"> of </w:t>
    </w:r>
    <w:r w:rsidRPr="00C979B4">
      <w:rPr>
        <w:sz w:val="18"/>
      </w:rPr>
      <w:fldChar w:fldCharType="begin"/>
    </w:r>
    <w:r w:rsidRPr="00C979B4">
      <w:rPr>
        <w:sz w:val="18"/>
      </w:rPr>
      <w:instrText xml:space="preserve"> NUMPAGES   \* MERGEFORMAT </w:instrText>
    </w:r>
    <w:r w:rsidRPr="00C979B4">
      <w:rPr>
        <w:sz w:val="18"/>
      </w:rPr>
      <w:fldChar w:fldCharType="separate"/>
    </w:r>
    <w:r w:rsidR="001459DB">
      <w:rPr>
        <w:noProof/>
        <w:sz w:val="18"/>
      </w:rPr>
      <w:t>8</w:t>
    </w:r>
    <w:r w:rsidRPr="00C979B4">
      <w:rPr>
        <w:sz w:val="18"/>
      </w:rPr>
      <w:fldChar w:fldCharType="end"/>
    </w:r>
    <w:r>
      <w:rPr>
        <w:sz w:val="18"/>
      </w:rPr>
      <w:tab/>
    </w:r>
    <w:r w:rsidRPr="00C979B4">
      <w:rPr>
        <w:sz w:val="18"/>
      </w:rPr>
      <w:fldChar w:fldCharType="begin"/>
    </w:r>
    <w:r w:rsidRPr="00C979B4">
      <w:rPr>
        <w:sz w:val="18"/>
      </w:rPr>
      <w:instrText xml:space="preserve"> DATE   \* MERGEFORMAT </w:instrText>
    </w:r>
    <w:r w:rsidRPr="00C979B4">
      <w:rPr>
        <w:sz w:val="18"/>
      </w:rPr>
      <w:fldChar w:fldCharType="separate"/>
    </w:r>
    <w:r w:rsidR="005D7CFB">
      <w:rPr>
        <w:noProof/>
        <w:sz w:val="18"/>
      </w:rPr>
      <w:t>27/09/2017</w:t>
    </w:r>
    <w:r w:rsidRPr="00C979B4">
      <w:rPr>
        <w:sz w:val="18"/>
      </w:rPr>
      <w:fldChar w:fldCharType="end"/>
    </w:r>
  </w:p>
  <w:p w14:paraId="5CFB8804" w14:textId="77777777" w:rsidR="003E6878" w:rsidRPr="00C979B4" w:rsidRDefault="00C36A9D">
    <w:pPr>
      <w:pStyle w:val="Footer"/>
      <w:rPr>
        <w:sz w:val="18"/>
      </w:rPr>
    </w:pPr>
    <w:r w:rsidRPr="00713747">
      <w:rPr>
        <w:sz w:val="18"/>
      </w:rPr>
      <w:t>PRINCE® </w:t>
    </w:r>
    <w:r>
      <w:rPr>
        <w:sz w:val="18"/>
      </w:rPr>
      <w:t>- </w:t>
    </w:r>
    <w:r w:rsidRPr="00713747">
      <w:rPr>
        <w:sz w:val="18"/>
      </w:rPr>
      <w:t>PRINCE® is a (registered) Trade Mark of AXELOS Limited.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C8D69" w14:textId="77777777" w:rsidR="00784504" w:rsidRDefault="00784504" w:rsidP="00635A1D">
      <w:r>
        <w:separator/>
      </w:r>
    </w:p>
  </w:footnote>
  <w:footnote w:type="continuationSeparator" w:id="0">
    <w:p w14:paraId="48E7CFE0" w14:textId="77777777" w:rsidR="00784504" w:rsidRDefault="00784504"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54A9" w14:textId="77777777" w:rsidR="00A355F3" w:rsidRDefault="00A35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354D" w14:textId="77777777" w:rsidR="00A355F3" w:rsidRDefault="00A355F3" w:rsidP="0066232C">
    <w:pPr>
      <w:pStyle w:val="Header"/>
      <w:ind w:right="112"/>
      <w:jc w:val="right"/>
    </w:pPr>
    <w:r>
      <w:rPr>
        <w:noProof/>
        <w:lang w:eastAsia="en-GB"/>
      </w:rPr>
      <w:drawing>
        <wp:inline distT="0" distB="0" distL="0" distR="0" wp14:anchorId="244C5CE1" wp14:editId="2093FA5C">
          <wp:extent cx="2445831" cy="4500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81FA" w14:textId="77777777" w:rsidR="00A355F3" w:rsidRDefault="00A355F3" w:rsidP="001F1691">
    <w:pPr>
      <w:pStyle w:val="Header"/>
      <w:jc w:val="right"/>
    </w:pPr>
    <w:r>
      <w:rPr>
        <w:noProof/>
        <w:lang w:eastAsia="en-GB"/>
      </w:rPr>
      <w:drawing>
        <wp:inline distT="0" distB="0" distL="0" distR="0" wp14:anchorId="67F84DFF" wp14:editId="3BD520C7">
          <wp:extent cx="1500279" cy="504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FC102F1"/>
    <w:multiLevelType w:val="hybridMultilevel"/>
    <w:tmpl w:val="FCE6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A4CA5"/>
    <w:multiLevelType w:val="hybridMultilevel"/>
    <w:tmpl w:val="5266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761D2"/>
    <w:multiLevelType w:val="hybridMultilevel"/>
    <w:tmpl w:val="E7C2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8" w15:restartNumberingAfterBreak="0">
    <w:nsid w:val="64170E41"/>
    <w:multiLevelType w:val="multilevel"/>
    <w:tmpl w:val="7E086BBE"/>
    <w:numStyleLink w:val="ListHeadings"/>
  </w:abstractNum>
  <w:abstractNum w:abstractNumId="9" w15:restartNumberingAfterBreak="0">
    <w:nsid w:val="75AD4010"/>
    <w:multiLevelType w:val="hybridMultilevel"/>
    <w:tmpl w:val="F0D83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3"/>
  </w:num>
  <w:num w:numId="2">
    <w:abstractNumId w:val="8"/>
    <w:lvlOverride w:ilvl="0">
      <w:lvl w:ilvl="0">
        <w:start w:val="1"/>
        <w:numFmt w:val="decimal"/>
        <w:lvlRestart w:val="0"/>
        <w:lvlText w:val="%1"/>
        <w:lvlJc w:val="left"/>
        <w:pPr>
          <w:ind w:left="0" w:hanging="567"/>
        </w:pPr>
        <w:rPr>
          <w:rFonts w:hint="default"/>
        </w:rPr>
      </w:lvl>
    </w:lvlOverride>
  </w:num>
  <w:num w:numId="3">
    <w:abstractNumId w:val="0"/>
  </w:num>
  <w:num w:numId="4">
    <w:abstractNumId w:val="7"/>
  </w:num>
  <w:num w:numId="5">
    <w:abstractNumId w:val="2"/>
  </w:num>
  <w:num w:numId="6">
    <w:abstractNumId w:val="1"/>
  </w:num>
  <w:num w:numId="7">
    <w:abstractNumId w:val="10"/>
  </w:num>
  <w:num w:numId="8">
    <w:abstractNumId w:val="8"/>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8"/>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5"/>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C0490"/>
    <w:rsid w:val="000C6F64"/>
    <w:rsid w:val="000D5095"/>
    <w:rsid w:val="00133402"/>
    <w:rsid w:val="001459DB"/>
    <w:rsid w:val="001F1691"/>
    <w:rsid w:val="00206030"/>
    <w:rsid w:val="00231BD3"/>
    <w:rsid w:val="00286A83"/>
    <w:rsid w:val="0029364B"/>
    <w:rsid w:val="002C5C2D"/>
    <w:rsid w:val="002E53EF"/>
    <w:rsid w:val="002E765E"/>
    <w:rsid w:val="002F0314"/>
    <w:rsid w:val="00302EFA"/>
    <w:rsid w:val="00323FA6"/>
    <w:rsid w:val="00335DBF"/>
    <w:rsid w:val="00342A5F"/>
    <w:rsid w:val="003A179D"/>
    <w:rsid w:val="003B054B"/>
    <w:rsid w:val="003C55CB"/>
    <w:rsid w:val="003E4945"/>
    <w:rsid w:val="005428CC"/>
    <w:rsid w:val="00562729"/>
    <w:rsid w:val="005D7CFB"/>
    <w:rsid w:val="00635A1D"/>
    <w:rsid w:val="00635B3A"/>
    <w:rsid w:val="0063717B"/>
    <w:rsid w:val="0066232C"/>
    <w:rsid w:val="00721D3C"/>
    <w:rsid w:val="00772276"/>
    <w:rsid w:val="00780D9F"/>
    <w:rsid w:val="00784504"/>
    <w:rsid w:val="00793C3C"/>
    <w:rsid w:val="00821101"/>
    <w:rsid w:val="00831619"/>
    <w:rsid w:val="00835DB8"/>
    <w:rsid w:val="00852AC2"/>
    <w:rsid w:val="008633EB"/>
    <w:rsid w:val="008832DE"/>
    <w:rsid w:val="008D391E"/>
    <w:rsid w:val="008E54DF"/>
    <w:rsid w:val="00902FEC"/>
    <w:rsid w:val="009936CE"/>
    <w:rsid w:val="00A03659"/>
    <w:rsid w:val="00A119BD"/>
    <w:rsid w:val="00A234D0"/>
    <w:rsid w:val="00A355F3"/>
    <w:rsid w:val="00A42A1D"/>
    <w:rsid w:val="00A83626"/>
    <w:rsid w:val="00A85CDC"/>
    <w:rsid w:val="00B347B1"/>
    <w:rsid w:val="00B5091F"/>
    <w:rsid w:val="00B51D39"/>
    <w:rsid w:val="00B52ED9"/>
    <w:rsid w:val="00BB271D"/>
    <w:rsid w:val="00BF7B39"/>
    <w:rsid w:val="00C33E7A"/>
    <w:rsid w:val="00C36A9D"/>
    <w:rsid w:val="00C65128"/>
    <w:rsid w:val="00CD0962"/>
    <w:rsid w:val="00D63669"/>
    <w:rsid w:val="00E67C95"/>
    <w:rsid w:val="00F117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3E774E"/>
  <w15:docId w15:val="{1F7A3BAD-8F31-41E9-A305-976A56C9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rsid w:val="000745FD"/>
    <w:pPr>
      <w:tabs>
        <w:tab w:val="center" w:pos="4320"/>
        <w:tab w:val="right" w:pos="8640"/>
      </w:tabs>
    </w:pPr>
  </w:style>
  <w:style w:type="character" w:customStyle="1" w:styleId="FooterChar">
    <w:name w:val="Footer Char"/>
    <w:basedOn w:val="DefaultParagraphFont"/>
    <w:link w:val="Footer"/>
    <w:uiPriority w:val="99"/>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unhideWhenUsed/>
    <w:rsid w:val="009936CE"/>
    <w:pPr>
      <w:spacing w:after="120"/>
    </w:pPr>
  </w:style>
  <w:style w:type="character" w:customStyle="1" w:styleId="BodyTextChar">
    <w:name w:val="Body Text Char"/>
    <w:basedOn w:val="DefaultParagraphFont"/>
    <w:link w:val="BodyText"/>
    <w:uiPriority w:val="99"/>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A355F3"/>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355F3"/>
    <w:rPr>
      <w:color w:val="0000FF" w:themeColor="hyperlink"/>
      <w:u w:val="single"/>
    </w:rPr>
  </w:style>
  <w:style w:type="paragraph" w:styleId="ListParagraph">
    <w:name w:val="List Paragraph"/>
    <w:basedOn w:val="Normal"/>
    <w:uiPriority w:val="34"/>
    <w:qFormat/>
    <w:rsid w:val="003E4945"/>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63669"/>
    <w:rPr>
      <w:sz w:val="16"/>
      <w:szCs w:val="16"/>
    </w:rPr>
  </w:style>
  <w:style w:type="paragraph" w:styleId="CommentText">
    <w:name w:val="annotation text"/>
    <w:basedOn w:val="Normal"/>
    <w:link w:val="CommentTextChar"/>
    <w:uiPriority w:val="99"/>
    <w:semiHidden/>
    <w:unhideWhenUsed/>
    <w:rsid w:val="00D63669"/>
    <w:rPr>
      <w:sz w:val="20"/>
      <w:szCs w:val="20"/>
    </w:rPr>
  </w:style>
  <w:style w:type="character" w:customStyle="1" w:styleId="CommentTextChar">
    <w:name w:val="Comment Text Char"/>
    <w:basedOn w:val="DefaultParagraphFont"/>
    <w:link w:val="CommentText"/>
    <w:uiPriority w:val="99"/>
    <w:semiHidden/>
    <w:rsid w:val="00D63669"/>
  </w:style>
  <w:style w:type="paragraph" w:styleId="CommentSubject">
    <w:name w:val="annotation subject"/>
    <w:basedOn w:val="CommentText"/>
    <w:next w:val="CommentText"/>
    <w:link w:val="CommentSubjectChar"/>
    <w:uiPriority w:val="99"/>
    <w:semiHidden/>
    <w:unhideWhenUsed/>
    <w:rsid w:val="00D63669"/>
    <w:rPr>
      <w:b/>
      <w:bCs/>
    </w:rPr>
  </w:style>
  <w:style w:type="character" w:customStyle="1" w:styleId="CommentSubjectChar">
    <w:name w:val="Comment Subject Char"/>
    <w:basedOn w:val="CommentTextChar"/>
    <w:link w:val="CommentSubject"/>
    <w:uiPriority w:val="99"/>
    <w:semiHidden/>
    <w:rsid w:val="00D6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0A80-B1CB-4C9C-A684-EF6232D7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4</cp:revision>
  <dcterms:created xsi:type="dcterms:W3CDTF">2017-09-26T15:51:00Z</dcterms:created>
  <dcterms:modified xsi:type="dcterms:W3CDTF">2017-09-27T14:14:00Z</dcterms:modified>
</cp:coreProperties>
</file>