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A5B37" w14:textId="0F34AEBA" w:rsidR="00831619" w:rsidRPr="000D68B3" w:rsidRDefault="00BE2A9C" w:rsidP="000D68B3">
      <w:pPr>
        <w:pStyle w:val="BodyText"/>
        <w:rPr>
          <w:rFonts w:ascii="Trebuchet MS" w:eastAsiaTheme="majorEastAsia" w:hAnsi="Trebuchet MS" w:cstheme="majorBidi"/>
          <w:bCs/>
          <w:color w:val="4C4383"/>
          <w:sz w:val="32"/>
          <w:szCs w:val="28"/>
        </w:rPr>
      </w:pPr>
      <w:r w:rsidRPr="000D68B3">
        <w:rPr>
          <w:rFonts w:ascii="Trebuchet MS" w:eastAsiaTheme="majorEastAsia" w:hAnsi="Trebuchet MS" w:cstheme="majorBidi"/>
          <w:bCs/>
          <w:color w:val="4C4383"/>
          <w:sz w:val="32"/>
          <w:szCs w:val="28"/>
        </w:rPr>
        <w:t>Change control approach</w:t>
      </w:r>
    </w:p>
    <w:p w14:paraId="035A7E64" w14:textId="77777777" w:rsidR="00BE2A9C" w:rsidRPr="00D241AB" w:rsidRDefault="00BE2A9C" w:rsidP="00BE2A9C">
      <w:pPr>
        <w:rPr>
          <w:rFonts w:ascii="Trebuchet MS" w:eastAsiaTheme="minorHAnsi" w:hAnsi="Trebuchet MS" w:cstheme="minorBidi"/>
          <w:sz w:val="20"/>
          <w:szCs w:val="22"/>
        </w:rPr>
      </w:pPr>
      <w:r w:rsidRPr="00D241AB">
        <w:rPr>
          <w:rFonts w:ascii="Trebuchet MS" w:eastAsiaTheme="minorHAnsi" w:hAnsi="Trebuchet MS" w:cstheme="minorBidi"/>
          <w:sz w:val="20"/>
          <w:szCs w:val="22"/>
        </w:rPr>
        <w:t>Documenting how you will manage changes during the project</w:t>
      </w:r>
    </w:p>
    <w:p w14:paraId="41AF6DDD" w14:textId="77777777" w:rsidR="00BE2A9C" w:rsidRPr="00D241AB" w:rsidRDefault="00BE2A9C" w:rsidP="00BE2A9C">
      <w:pPr>
        <w:rPr>
          <w:rFonts w:ascii="Trebuchet MS" w:eastAsiaTheme="minorHAnsi" w:hAnsi="Trebuchet MS" w:cstheme="minorBidi"/>
          <w:sz w:val="20"/>
          <w:szCs w:val="22"/>
        </w:rPr>
      </w:pPr>
    </w:p>
    <w:p w14:paraId="02167F38" w14:textId="77777777" w:rsidR="00BE2A9C" w:rsidRPr="00D241AB" w:rsidRDefault="00BE2A9C" w:rsidP="00BE2A9C">
      <w:pPr>
        <w:rPr>
          <w:rFonts w:ascii="Trebuchet MS" w:eastAsiaTheme="minorHAnsi" w:hAnsi="Trebuchet MS" w:cstheme="minorBidi"/>
          <w:sz w:val="20"/>
          <w:szCs w:val="22"/>
        </w:rPr>
      </w:pPr>
    </w:p>
    <w:p w14:paraId="341B4935" w14:textId="77777777" w:rsidR="00BE2A9C" w:rsidRPr="00D241AB" w:rsidRDefault="00BE2A9C" w:rsidP="00BE2A9C">
      <w:pPr>
        <w:rPr>
          <w:rFonts w:ascii="Trebuchet MS" w:eastAsiaTheme="minorHAnsi" w:hAnsi="Trebuchet MS" w:cstheme="minorBidi"/>
          <w:sz w:val="20"/>
          <w:szCs w:val="22"/>
        </w:rPr>
      </w:pPr>
      <w:bookmarkStart w:id="0" w:name="_GoBack"/>
      <w:bookmarkEnd w:id="0"/>
    </w:p>
    <w:p w14:paraId="15D44323" w14:textId="77777777" w:rsidR="00BE2A9C" w:rsidRPr="00D241AB" w:rsidRDefault="00BE2A9C" w:rsidP="00BE2A9C">
      <w:pPr>
        <w:rPr>
          <w:rFonts w:ascii="Trebuchet MS" w:eastAsiaTheme="minorHAnsi" w:hAnsi="Trebuchet MS" w:cstheme="minorBidi"/>
          <w:sz w:val="20"/>
          <w:szCs w:val="22"/>
        </w:rPr>
      </w:pPr>
      <w:r w:rsidRPr="00D241AB">
        <w:rPr>
          <w:rFonts w:ascii="Trebuchet MS" w:eastAsiaTheme="minorHAnsi" w:hAnsi="Trebuchet MS" w:cstheme="minorBidi"/>
          <w:sz w:val="20"/>
          <w:szCs w:val="22"/>
        </w:rPr>
        <w:t>[Ref filename &amp; version]</w:t>
      </w:r>
    </w:p>
    <w:p w14:paraId="6CE30422" w14:textId="77777777" w:rsidR="00831619" w:rsidRDefault="00831619" w:rsidP="00831619">
      <w:pPr>
        <w:pStyle w:val="BodyText"/>
      </w:pPr>
    </w:p>
    <w:p w14:paraId="0B2047C5" w14:textId="77777777" w:rsidR="00BE2A9C" w:rsidRDefault="00BE2A9C" w:rsidP="00831619">
      <w:pPr>
        <w:pStyle w:val="BodyText"/>
      </w:pPr>
    </w:p>
    <w:p w14:paraId="4AABB025" w14:textId="77777777" w:rsidR="00BE2A9C" w:rsidRPr="002E2D7A" w:rsidRDefault="00BE2A9C" w:rsidP="002E2D7A">
      <w:pPr>
        <w:pStyle w:val="Heading1"/>
        <w:pageBreakBefore w:val="0"/>
      </w:pPr>
      <w:r w:rsidRPr="002E2D7A">
        <w:t>Contents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131001442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7915A60" w14:textId="77777777" w:rsidR="00BE2A9C" w:rsidRPr="00215EA3" w:rsidRDefault="00BE2A9C" w:rsidP="00BE2A9C">
          <w:pPr>
            <w:pStyle w:val="TOC2"/>
            <w:tabs>
              <w:tab w:val="left" w:pos="660"/>
              <w:tab w:val="right" w:leader="dot" w:pos="9016"/>
            </w:tabs>
            <w:rPr>
              <w:rStyle w:val="Hyperlink"/>
              <w:rFonts w:ascii="Trebuchet MS" w:hAnsi="Trebuchet M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7124784" w:history="1">
            <w:r w:rsidRPr="00215EA3">
              <w:rPr>
                <w:rStyle w:val="Hyperlink"/>
                <w:rFonts w:ascii="Trebuchet MS" w:hAnsi="Trebuchet MS"/>
                <w:noProof/>
              </w:rPr>
              <w:t>1.</w:t>
            </w:r>
            <w:r w:rsidRPr="00215EA3">
              <w:rPr>
                <w:rStyle w:val="Hyperlink"/>
                <w:rFonts w:ascii="Trebuchet MS" w:hAnsi="Trebuchet MS"/>
              </w:rPr>
              <w:tab/>
            </w:r>
            <w:r w:rsidRPr="00215EA3">
              <w:rPr>
                <w:rStyle w:val="Hyperlink"/>
                <w:rFonts w:ascii="Trebuchet MS" w:hAnsi="Trebuchet MS"/>
                <w:noProof/>
              </w:rPr>
              <w:t>Introduction</w:t>
            </w:r>
            <w:r w:rsidRPr="00215EA3">
              <w:rPr>
                <w:rStyle w:val="Hyperlink"/>
                <w:rFonts w:ascii="Trebuchet MS" w:hAnsi="Trebuchet MS"/>
                <w:webHidden/>
              </w:rPr>
              <w:tab/>
            </w:r>
            <w:r w:rsidRPr="00215EA3">
              <w:rPr>
                <w:rStyle w:val="Hyperlink"/>
                <w:rFonts w:ascii="Trebuchet MS" w:hAnsi="Trebuchet MS"/>
                <w:webHidden/>
              </w:rPr>
              <w:fldChar w:fldCharType="begin"/>
            </w:r>
            <w:r w:rsidRPr="00215EA3">
              <w:rPr>
                <w:rStyle w:val="Hyperlink"/>
                <w:rFonts w:ascii="Trebuchet MS" w:hAnsi="Trebuchet MS"/>
                <w:webHidden/>
              </w:rPr>
              <w:instrText xml:space="preserve"> PAGEREF _Toc487124784 \h </w:instrText>
            </w:r>
            <w:r w:rsidRPr="00215EA3">
              <w:rPr>
                <w:rStyle w:val="Hyperlink"/>
                <w:rFonts w:ascii="Trebuchet MS" w:hAnsi="Trebuchet MS"/>
                <w:webHidden/>
              </w:rPr>
            </w:r>
            <w:r w:rsidRPr="00215EA3">
              <w:rPr>
                <w:rStyle w:val="Hyperlink"/>
                <w:rFonts w:ascii="Trebuchet MS" w:hAnsi="Trebuchet MS"/>
                <w:webHidden/>
              </w:rPr>
              <w:fldChar w:fldCharType="separate"/>
            </w:r>
            <w:r w:rsidRPr="00215EA3">
              <w:rPr>
                <w:rStyle w:val="Hyperlink"/>
                <w:rFonts w:ascii="Trebuchet MS" w:hAnsi="Trebuchet MS"/>
                <w:webHidden/>
              </w:rPr>
              <w:t>2</w:t>
            </w:r>
            <w:r w:rsidRPr="00215EA3">
              <w:rPr>
                <w:rStyle w:val="Hyperlink"/>
                <w:rFonts w:ascii="Trebuchet MS" w:hAnsi="Trebuchet MS"/>
                <w:webHidden/>
              </w:rPr>
              <w:fldChar w:fldCharType="end"/>
            </w:r>
          </w:hyperlink>
        </w:p>
        <w:p w14:paraId="5E44F408" w14:textId="77777777" w:rsidR="00BE2A9C" w:rsidRPr="00215EA3" w:rsidRDefault="00D241AB" w:rsidP="00BE2A9C">
          <w:pPr>
            <w:pStyle w:val="TOC2"/>
            <w:tabs>
              <w:tab w:val="left" w:pos="660"/>
              <w:tab w:val="right" w:leader="dot" w:pos="9016"/>
            </w:tabs>
            <w:rPr>
              <w:rStyle w:val="Hyperlink"/>
              <w:rFonts w:ascii="Trebuchet MS" w:hAnsi="Trebuchet MS"/>
            </w:rPr>
          </w:pPr>
          <w:hyperlink w:anchor="_Toc487124785" w:history="1">
            <w:r w:rsidR="00BE2A9C" w:rsidRPr="00215EA3">
              <w:rPr>
                <w:rStyle w:val="Hyperlink"/>
                <w:rFonts w:ascii="Trebuchet MS" w:hAnsi="Trebuchet MS"/>
                <w:noProof/>
              </w:rPr>
              <w:t>2.</w:t>
            </w:r>
            <w:r w:rsidR="00BE2A9C" w:rsidRPr="00215EA3">
              <w:rPr>
                <w:rStyle w:val="Hyperlink"/>
                <w:rFonts w:ascii="Trebuchet MS" w:hAnsi="Trebuchet MS"/>
              </w:rPr>
              <w:tab/>
            </w:r>
            <w:r w:rsidR="00BE2A9C" w:rsidRPr="00215EA3">
              <w:rPr>
                <w:rStyle w:val="Hyperlink"/>
                <w:rFonts w:ascii="Trebuchet MS" w:hAnsi="Trebuchet MS"/>
                <w:noProof/>
              </w:rPr>
              <w:t>Issue management and change control procedure</w:t>
            </w:r>
            <w:r w:rsidR="00BE2A9C" w:rsidRPr="00215EA3">
              <w:rPr>
                <w:rStyle w:val="Hyperlink"/>
                <w:rFonts w:ascii="Trebuchet MS" w:hAnsi="Trebuchet MS"/>
                <w:webHidden/>
              </w:rPr>
              <w:tab/>
            </w:r>
            <w:r w:rsidR="00BE2A9C" w:rsidRPr="00215EA3">
              <w:rPr>
                <w:rStyle w:val="Hyperlink"/>
                <w:rFonts w:ascii="Trebuchet MS" w:hAnsi="Trebuchet MS"/>
                <w:webHidden/>
              </w:rPr>
              <w:fldChar w:fldCharType="begin"/>
            </w:r>
            <w:r w:rsidR="00BE2A9C" w:rsidRPr="00215EA3">
              <w:rPr>
                <w:rStyle w:val="Hyperlink"/>
                <w:rFonts w:ascii="Trebuchet MS" w:hAnsi="Trebuchet MS"/>
                <w:webHidden/>
              </w:rPr>
              <w:instrText xml:space="preserve"> PAGEREF _Toc487124785 \h </w:instrText>
            </w:r>
            <w:r w:rsidR="00BE2A9C" w:rsidRPr="00215EA3">
              <w:rPr>
                <w:rStyle w:val="Hyperlink"/>
                <w:rFonts w:ascii="Trebuchet MS" w:hAnsi="Trebuchet MS"/>
                <w:webHidden/>
              </w:rPr>
            </w:r>
            <w:r w:rsidR="00BE2A9C" w:rsidRPr="00215EA3">
              <w:rPr>
                <w:rStyle w:val="Hyperlink"/>
                <w:rFonts w:ascii="Trebuchet MS" w:hAnsi="Trebuchet MS"/>
                <w:webHidden/>
              </w:rPr>
              <w:fldChar w:fldCharType="separate"/>
            </w:r>
            <w:r w:rsidR="00BE2A9C" w:rsidRPr="00215EA3">
              <w:rPr>
                <w:rStyle w:val="Hyperlink"/>
                <w:rFonts w:ascii="Trebuchet MS" w:hAnsi="Trebuchet MS"/>
                <w:webHidden/>
              </w:rPr>
              <w:t>2</w:t>
            </w:r>
            <w:r w:rsidR="00BE2A9C" w:rsidRPr="00215EA3">
              <w:rPr>
                <w:rStyle w:val="Hyperlink"/>
                <w:rFonts w:ascii="Trebuchet MS" w:hAnsi="Trebuchet MS"/>
                <w:webHidden/>
              </w:rPr>
              <w:fldChar w:fldCharType="end"/>
            </w:r>
          </w:hyperlink>
        </w:p>
        <w:p w14:paraId="1652CAF9" w14:textId="77777777" w:rsidR="00BE2A9C" w:rsidRPr="00215EA3" w:rsidRDefault="00D241AB" w:rsidP="00BE2A9C">
          <w:pPr>
            <w:pStyle w:val="TOC2"/>
            <w:tabs>
              <w:tab w:val="left" w:pos="660"/>
              <w:tab w:val="right" w:leader="dot" w:pos="9016"/>
            </w:tabs>
            <w:rPr>
              <w:rStyle w:val="Hyperlink"/>
              <w:rFonts w:ascii="Trebuchet MS" w:hAnsi="Trebuchet MS"/>
            </w:rPr>
          </w:pPr>
          <w:hyperlink w:anchor="_Toc487124786" w:history="1">
            <w:r w:rsidR="00BE2A9C" w:rsidRPr="00215EA3">
              <w:rPr>
                <w:rStyle w:val="Hyperlink"/>
                <w:rFonts w:ascii="Trebuchet MS" w:hAnsi="Trebuchet MS"/>
                <w:noProof/>
              </w:rPr>
              <w:t>3.</w:t>
            </w:r>
            <w:r w:rsidR="00BE2A9C" w:rsidRPr="00215EA3">
              <w:rPr>
                <w:rStyle w:val="Hyperlink"/>
                <w:rFonts w:ascii="Trebuchet MS" w:hAnsi="Trebuchet MS"/>
              </w:rPr>
              <w:tab/>
            </w:r>
            <w:r w:rsidR="00BE2A9C" w:rsidRPr="00215EA3">
              <w:rPr>
                <w:rStyle w:val="Hyperlink"/>
                <w:rFonts w:ascii="Trebuchet MS" w:hAnsi="Trebuchet MS"/>
                <w:noProof/>
              </w:rPr>
              <w:t>Tools and techniques</w:t>
            </w:r>
            <w:r w:rsidR="00BE2A9C" w:rsidRPr="00215EA3">
              <w:rPr>
                <w:rStyle w:val="Hyperlink"/>
                <w:rFonts w:ascii="Trebuchet MS" w:hAnsi="Trebuchet MS"/>
                <w:webHidden/>
              </w:rPr>
              <w:tab/>
            </w:r>
            <w:r w:rsidR="00BE2A9C" w:rsidRPr="00215EA3">
              <w:rPr>
                <w:rStyle w:val="Hyperlink"/>
                <w:rFonts w:ascii="Trebuchet MS" w:hAnsi="Trebuchet MS"/>
                <w:webHidden/>
              </w:rPr>
              <w:fldChar w:fldCharType="begin"/>
            </w:r>
            <w:r w:rsidR="00BE2A9C" w:rsidRPr="00215EA3">
              <w:rPr>
                <w:rStyle w:val="Hyperlink"/>
                <w:rFonts w:ascii="Trebuchet MS" w:hAnsi="Trebuchet MS"/>
                <w:webHidden/>
              </w:rPr>
              <w:instrText xml:space="preserve"> PAGEREF _Toc487124786 \h </w:instrText>
            </w:r>
            <w:r w:rsidR="00BE2A9C" w:rsidRPr="00215EA3">
              <w:rPr>
                <w:rStyle w:val="Hyperlink"/>
                <w:rFonts w:ascii="Trebuchet MS" w:hAnsi="Trebuchet MS"/>
                <w:webHidden/>
              </w:rPr>
            </w:r>
            <w:r w:rsidR="00BE2A9C" w:rsidRPr="00215EA3">
              <w:rPr>
                <w:rStyle w:val="Hyperlink"/>
                <w:rFonts w:ascii="Trebuchet MS" w:hAnsi="Trebuchet MS"/>
                <w:webHidden/>
              </w:rPr>
              <w:fldChar w:fldCharType="separate"/>
            </w:r>
            <w:r w:rsidR="00BE2A9C" w:rsidRPr="00215EA3">
              <w:rPr>
                <w:rStyle w:val="Hyperlink"/>
                <w:rFonts w:ascii="Trebuchet MS" w:hAnsi="Trebuchet MS"/>
                <w:webHidden/>
              </w:rPr>
              <w:t>2</w:t>
            </w:r>
            <w:r w:rsidR="00BE2A9C" w:rsidRPr="00215EA3">
              <w:rPr>
                <w:rStyle w:val="Hyperlink"/>
                <w:rFonts w:ascii="Trebuchet MS" w:hAnsi="Trebuchet MS"/>
                <w:webHidden/>
              </w:rPr>
              <w:fldChar w:fldCharType="end"/>
            </w:r>
          </w:hyperlink>
        </w:p>
        <w:p w14:paraId="014173CC" w14:textId="77777777" w:rsidR="00BE2A9C" w:rsidRPr="00215EA3" w:rsidRDefault="00D241AB" w:rsidP="00BE2A9C">
          <w:pPr>
            <w:pStyle w:val="TOC2"/>
            <w:tabs>
              <w:tab w:val="left" w:pos="660"/>
              <w:tab w:val="right" w:leader="dot" w:pos="9016"/>
            </w:tabs>
            <w:rPr>
              <w:rStyle w:val="Hyperlink"/>
              <w:rFonts w:ascii="Trebuchet MS" w:hAnsi="Trebuchet MS"/>
            </w:rPr>
          </w:pPr>
          <w:hyperlink w:anchor="_Toc487124787" w:history="1">
            <w:r w:rsidR="00BE2A9C" w:rsidRPr="00215EA3">
              <w:rPr>
                <w:rStyle w:val="Hyperlink"/>
                <w:rFonts w:ascii="Trebuchet MS" w:hAnsi="Trebuchet MS"/>
                <w:noProof/>
              </w:rPr>
              <w:t>4.</w:t>
            </w:r>
            <w:r w:rsidR="00BE2A9C" w:rsidRPr="00215EA3">
              <w:rPr>
                <w:rStyle w:val="Hyperlink"/>
                <w:rFonts w:ascii="Trebuchet MS" w:hAnsi="Trebuchet MS"/>
              </w:rPr>
              <w:tab/>
            </w:r>
            <w:r w:rsidR="00BE2A9C" w:rsidRPr="00215EA3">
              <w:rPr>
                <w:rStyle w:val="Hyperlink"/>
                <w:rFonts w:ascii="Trebuchet MS" w:hAnsi="Trebuchet MS"/>
                <w:noProof/>
              </w:rPr>
              <w:t>Records</w:t>
            </w:r>
            <w:r w:rsidR="00BE2A9C" w:rsidRPr="00215EA3">
              <w:rPr>
                <w:rStyle w:val="Hyperlink"/>
                <w:rFonts w:ascii="Trebuchet MS" w:hAnsi="Trebuchet MS"/>
                <w:webHidden/>
              </w:rPr>
              <w:tab/>
            </w:r>
            <w:r w:rsidR="00BE2A9C" w:rsidRPr="00215EA3">
              <w:rPr>
                <w:rStyle w:val="Hyperlink"/>
                <w:rFonts w:ascii="Trebuchet MS" w:hAnsi="Trebuchet MS"/>
                <w:webHidden/>
              </w:rPr>
              <w:fldChar w:fldCharType="begin"/>
            </w:r>
            <w:r w:rsidR="00BE2A9C" w:rsidRPr="00215EA3">
              <w:rPr>
                <w:rStyle w:val="Hyperlink"/>
                <w:rFonts w:ascii="Trebuchet MS" w:hAnsi="Trebuchet MS"/>
                <w:webHidden/>
              </w:rPr>
              <w:instrText xml:space="preserve"> PAGEREF _Toc487124787 \h </w:instrText>
            </w:r>
            <w:r w:rsidR="00BE2A9C" w:rsidRPr="00215EA3">
              <w:rPr>
                <w:rStyle w:val="Hyperlink"/>
                <w:rFonts w:ascii="Trebuchet MS" w:hAnsi="Trebuchet MS"/>
                <w:webHidden/>
              </w:rPr>
            </w:r>
            <w:r w:rsidR="00BE2A9C" w:rsidRPr="00215EA3">
              <w:rPr>
                <w:rStyle w:val="Hyperlink"/>
                <w:rFonts w:ascii="Trebuchet MS" w:hAnsi="Trebuchet MS"/>
                <w:webHidden/>
              </w:rPr>
              <w:fldChar w:fldCharType="separate"/>
            </w:r>
            <w:r w:rsidR="00BE2A9C" w:rsidRPr="00215EA3">
              <w:rPr>
                <w:rStyle w:val="Hyperlink"/>
                <w:rFonts w:ascii="Trebuchet MS" w:hAnsi="Trebuchet MS"/>
                <w:webHidden/>
              </w:rPr>
              <w:t>2</w:t>
            </w:r>
            <w:r w:rsidR="00BE2A9C" w:rsidRPr="00215EA3">
              <w:rPr>
                <w:rStyle w:val="Hyperlink"/>
                <w:rFonts w:ascii="Trebuchet MS" w:hAnsi="Trebuchet MS"/>
                <w:webHidden/>
              </w:rPr>
              <w:fldChar w:fldCharType="end"/>
            </w:r>
          </w:hyperlink>
        </w:p>
        <w:p w14:paraId="47041B92" w14:textId="77777777" w:rsidR="00BE2A9C" w:rsidRPr="00215EA3" w:rsidRDefault="00D241AB" w:rsidP="00BE2A9C">
          <w:pPr>
            <w:pStyle w:val="TOC2"/>
            <w:tabs>
              <w:tab w:val="left" w:pos="660"/>
              <w:tab w:val="right" w:leader="dot" w:pos="9016"/>
            </w:tabs>
            <w:rPr>
              <w:rStyle w:val="Hyperlink"/>
              <w:rFonts w:ascii="Trebuchet MS" w:hAnsi="Trebuchet MS"/>
            </w:rPr>
          </w:pPr>
          <w:hyperlink w:anchor="_Toc487124788" w:history="1">
            <w:r w:rsidR="00BE2A9C" w:rsidRPr="00215EA3">
              <w:rPr>
                <w:rStyle w:val="Hyperlink"/>
                <w:rFonts w:ascii="Trebuchet MS" w:hAnsi="Trebuchet MS"/>
                <w:noProof/>
              </w:rPr>
              <w:t>5.</w:t>
            </w:r>
            <w:r w:rsidR="00BE2A9C" w:rsidRPr="00215EA3">
              <w:rPr>
                <w:rStyle w:val="Hyperlink"/>
                <w:rFonts w:ascii="Trebuchet MS" w:hAnsi="Trebuchet MS"/>
              </w:rPr>
              <w:tab/>
            </w:r>
            <w:r w:rsidR="00BE2A9C" w:rsidRPr="00215EA3">
              <w:rPr>
                <w:rStyle w:val="Hyperlink"/>
                <w:rFonts w:ascii="Trebuchet MS" w:hAnsi="Trebuchet MS"/>
                <w:noProof/>
              </w:rPr>
              <w:t>Reporting</w:t>
            </w:r>
            <w:r w:rsidR="00BE2A9C" w:rsidRPr="00215EA3">
              <w:rPr>
                <w:rStyle w:val="Hyperlink"/>
                <w:rFonts w:ascii="Trebuchet MS" w:hAnsi="Trebuchet MS"/>
                <w:webHidden/>
              </w:rPr>
              <w:tab/>
            </w:r>
            <w:r w:rsidR="00BE2A9C" w:rsidRPr="00215EA3">
              <w:rPr>
                <w:rStyle w:val="Hyperlink"/>
                <w:rFonts w:ascii="Trebuchet MS" w:hAnsi="Trebuchet MS"/>
                <w:webHidden/>
              </w:rPr>
              <w:fldChar w:fldCharType="begin"/>
            </w:r>
            <w:r w:rsidR="00BE2A9C" w:rsidRPr="00215EA3">
              <w:rPr>
                <w:rStyle w:val="Hyperlink"/>
                <w:rFonts w:ascii="Trebuchet MS" w:hAnsi="Trebuchet MS"/>
                <w:webHidden/>
              </w:rPr>
              <w:instrText xml:space="preserve"> PAGEREF _Toc487124788 \h </w:instrText>
            </w:r>
            <w:r w:rsidR="00BE2A9C" w:rsidRPr="00215EA3">
              <w:rPr>
                <w:rStyle w:val="Hyperlink"/>
                <w:rFonts w:ascii="Trebuchet MS" w:hAnsi="Trebuchet MS"/>
                <w:webHidden/>
              </w:rPr>
            </w:r>
            <w:r w:rsidR="00BE2A9C" w:rsidRPr="00215EA3">
              <w:rPr>
                <w:rStyle w:val="Hyperlink"/>
                <w:rFonts w:ascii="Trebuchet MS" w:hAnsi="Trebuchet MS"/>
                <w:webHidden/>
              </w:rPr>
              <w:fldChar w:fldCharType="separate"/>
            </w:r>
            <w:r w:rsidR="00BE2A9C" w:rsidRPr="00215EA3">
              <w:rPr>
                <w:rStyle w:val="Hyperlink"/>
                <w:rFonts w:ascii="Trebuchet MS" w:hAnsi="Trebuchet MS"/>
                <w:webHidden/>
              </w:rPr>
              <w:t>3</w:t>
            </w:r>
            <w:r w:rsidR="00BE2A9C" w:rsidRPr="00215EA3">
              <w:rPr>
                <w:rStyle w:val="Hyperlink"/>
                <w:rFonts w:ascii="Trebuchet MS" w:hAnsi="Trebuchet MS"/>
                <w:webHidden/>
              </w:rPr>
              <w:fldChar w:fldCharType="end"/>
            </w:r>
          </w:hyperlink>
        </w:p>
        <w:p w14:paraId="03A28E4E" w14:textId="77777777" w:rsidR="00BE2A9C" w:rsidRPr="00215EA3" w:rsidRDefault="00D241AB" w:rsidP="00BE2A9C">
          <w:pPr>
            <w:pStyle w:val="TOC2"/>
            <w:tabs>
              <w:tab w:val="left" w:pos="660"/>
              <w:tab w:val="right" w:leader="dot" w:pos="9016"/>
            </w:tabs>
            <w:rPr>
              <w:rStyle w:val="Hyperlink"/>
              <w:rFonts w:ascii="Trebuchet MS" w:hAnsi="Trebuchet MS"/>
            </w:rPr>
          </w:pPr>
          <w:hyperlink w:anchor="_Toc487124789" w:history="1">
            <w:r w:rsidR="00BE2A9C" w:rsidRPr="00215EA3">
              <w:rPr>
                <w:rStyle w:val="Hyperlink"/>
                <w:rFonts w:ascii="Trebuchet MS" w:hAnsi="Trebuchet MS"/>
                <w:noProof/>
              </w:rPr>
              <w:t>6.</w:t>
            </w:r>
            <w:r w:rsidR="00BE2A9C" w:rsidRPr="00215EA3">
              <w:rPr>
                <w:rStyle w:val="Hyperlink"/>
                <w:rFonts w:ascii="Trebuchet MS" w:hAnsi="Trebuchet MS"/>
              </w:rPr>
              <w:tab/>
            </w:r>
            <w:r w:rsidR="00BE2A9C" w:rsidRPr="00215EA3">
              <w:rPr>
                <w:rStyle w:val="Hyperlink"/>
                <w:rFonts w:ascii="Trebuchet MS" w:hAnsi="Trebuchet MS"/>
                <w:noProof/>
              </w:rPr>
              <w:t>Timing of issue management, change control and issue activities</w:t>
            </w:r>
            <w:r w:rsidR="00BE2A9C" w:rsidRPr="00215EA3">
              <w:rPr>
                <w:rStyle w:val="Hyperlink"/>
                <w:rFonts w:ascii="Trebuchet MS" w:hAnsi="Trebuchet MS"/>
                <w:webHidden/>
              </w:rPr>
              <w:tab/>
            </w:r>
            <w:r w:rsidR="00BE2A9C" w:rsidRPr="00215EA3">
              <w:rPr>
                <w:rStyle w:val="Hyperlink"/>
                <w:rFonts w:ascii="Trebuchet MS" w:hAnsi="Trebuchet MS"/>
                <w:webHidden/>
              </w:rPr>
              <w:fldChar w:fldCharType="begin"/>
            </w:r>
            <w:r w:rsidR="00BE2A9C" w:rsidRPr="00215EA3">
              <w:rPr>
                <w:rStyle w:val="Hyperlink"/>
                <w:rFonts w:ascii="Trebuchet MS" w:hAnsi="Trebuchet MS"/>
                <w:webHidden/>
              </w:rPr>
              <w:instrText xml:space="preserve"> PAGEREF _Toc487124789 \h </w:instrText>
            </w:r>
            <w:r w:rsidR="00BE2A9C" w:rsidRPr="00215EA3">
              <w:rPr>
                <w:rStyle w:val="Hyperlink"/>
                <w:rFonts w:ascii="Trebuchet MS" w:hAnsi="Trebuchet MS"/>
                <w:webHidden/>
              </w:rPr>
            </w:r>
            <w:r w:rsidR="00BE2A9C" w:rsidRPr="00215EA3">
              <w:rPr>
                <w:rStyle w:val="Hyperlink"/>
                <w:rFonts w:ascii="Trebuchet MS" w:hAnsi="Trebuchet MS"/>
                <w:webHidden/>
              </w:rPr>
              <w:fldChar w:fldCharType="separate"/>
            </w:r>
            <w:r w:rsidR="00BE2A9C" w:rsidRPr="00215EA3">
              <w:rPr>
                <w:rStyle w:val="Hyperlink"/>
                <w:rFonts w:ascii="Trebuchet MS" w:hAnsi="Trebuchet MS"/>
                <w:webHidden/>
              </w:rPr>
              <w:t>3</w:t>
            </w:r>
            <w:r w:rsidR="00BE2A9C" w:rsidRPr="00215EA3">
              <w:rPr>
                <w:rStyle w:val="Hyperlink"/>
                <w:rFonts w:ascii="Trebuchet MS" w:hAnsi="Trebuchet MS"/>
                <w:webHidden/>
              </w:rPr>
              <w:fldChar w:fldCharType="end"/>
            </w:r>
          </w:hyperlink>
        </w:p>
        <w:p w14:paraId="0E39F23F" w14:textId="77777777" w:rsidR="00BE2A9C" w:rsidRPr="00215EA3" w:rsidRDefault="00D241AB" w:rsidP="00BE2A9C">
          <w:pPr>
            <w:pStyle w:val="TOC2"/>
            <w:tabs>
              <w:tab w:val="left" w:pos="660"/>
              <w:tab w:val="right" w:leader="dot" w:pos="9016"/>
            </w:tabs>
            <w:rPr>
              <w:rStyle w:val="Hyperlink"/>
              <w:rFonts w:ascii="Trebuchet MS" w:hAnsi="Trebuchet MS"/>
            </w:rPr>
          </w:pPr>
          <w:hyperlink w:anchor="_Toc487124790" w:history="1">
            <w:r w:rsidR="00BE2A9C" w:rsidRPr="00215EA3">
              <w:rPr>
                <w:rStyle w:val="Hyperlink"/>
                <w:rFonts w:ascii="Trebuchet MS" w:hAnsi="Trebuchet MS"/>
                <w:noProof/>
              </w:rPr>
              <w:t>7.</w:t>
            </w:r>
            <w:r w:rsidR="00BE2A9C" w:rsidRPr="00215EA3">
              <w:rPr>
                <w:rStyle w:val="Hyperlink"/>
                <w:rFonts w:ascii="Trebuchet MS" w:hAnsi="Trebuchet MS"/>
              </w:rPr>
              <w:tab/>
            </w:r>
            <w:r w:rsidR="00BE2A9C" w:rsidRPr="00215EA3">
              <w:rPr>
                <w:rStyle w:val="Hyperlink"/>
                <w:rFonts w:ascii="Trebuchet MS" w:hAnsi="Trebuchet MS"/>
                <w:noProof/>
              </w:rPr>
              <w:t>Roles and responsibilities</w:t>
            </w:r>
            <w:r w:rsidR="00BE2A9C" w:rsidRPr="00215EA3">
              <w:rPr>
                <w:rStyle w:val="Hyperlink"/>
                <w:rFonts w:ascii="Trebuchet MS" w:hAnsi="Trebuchet MS"/>
                <w:webHidden/>
              </w:rPr>
              <w:tab/>
            </w:r>
            <w:r w:rsidR="00BE2A9C" w:rsidRPr="00215EA3">
              <w:rPr>
                <w:rStyle w:val="Hyperlink"/>
                <w:rFonts w:ascii="Trebuchet MS" w:hAnsi="Trebuchet MS"/>
                <w:webHidden/>
              </w:rPr>
              <w:fldChar w:fldCharType="begin"/>
            </w:r>
            <w:r w:rsidR="00BE2A9C" w:rsidRPr="00215EA3">
              <w:rPr>
                <w:rStyle w:val="Hyperlink"/>
                <w:rFonts w:ascii="Trebuchet MS" w:hAnsi="Trebuchet MS"/>
                <w:webHidden/>
              </w:rPr>
              <w:instrText xml:space="preserve"> PAGEREF _Toc487124790 \h </w:instrText>
            </w:r>
            <w:r w:rsidR="00BE2A9C" w:rsidRPr="00215EA3">
              <w:rPr>
                <w:rStyle w:val="Hyperlink"/>
                <w:rFonts w:ascii="Trebuchet MS" w:hAnsi="Trebuchet MS"/>
                <w:webHidden/>
              </w:rPr>
            </w:r>
            <w:r w:rsidR="00BE2A9C" w:rsidRPr="00215EA3">
              <w:rPr>
                <w:rStyle w:val="Hyperlink"/>
                <w:rFonts w:ascii="Trebuchet MS" w:hAnsi="Trebuchet MS"/>
                <w:webHidden/>
              </w:rPr>
              <w:fldChar w:fldCharType="separate"/>
            </w:r>
            <w:r w:rsidR="00BE2A9C" w:rsidRPr="00215EA3">
              <w:rPr>
                <w:rStyle w:val="Hyperlink"/>
                <w:rFonts w:ascii="Trebuchet MS" w:hAnsi="Trebuchet MS"/>
                <w:webHidden/>
              </w:rPr>
              <w:t>3</w:t>
            </w:r>
            <w:r w:rsidR="00BE2A9C" w:rsidRPr="00215EA3">
              <w:rPr>
                <w:rStyle w:val="Hyperlink"/>
                <w:rFonts w:ascii="Trebuchet MS" w:hAnsi="Trebuchet MS"/>
                <w:webHidden/>
              </w:rPr>
              <w:fldChar w:fldCharType="end"/>
            </w:r>
          </w:hyperlink>
        </w:p>
        <w:p w14:paraId="600F1F4B" w14:textId="77777777" w:rsidR="00BE2A9C" w:rsidRPr="00215EA3" w:rsidRDefault="00D241AB" w:rsidP="00BE2A9C">
          <w:pPr>
            <w:pStyle w:val="TOC2"/>
            <w:tabs>
              <w:tab w:val="left" w:pos="660"/>
              <w:tab w:val="right" w:leader="dot" w:pos="9016"/>
            </w:tabs>
            <w:rPr>
              <w:rStyle w:val="Hyperlink"/>
              <w:rFonts w:ascii="Trebuchet MS" w:hAnsi="Trebuchet MS"/>
            </w:rPr>
          </w:pPr>
          <w:hyperlink w:anchor="_Toc487124791" w:history="1">
            <w:r w:rsidR="00BE2A9C" w:rsidRPr="00215EA3">
              <w:rPr>
                <w:rStyle w:val="Hyperlink"/>
                <w:rFonts w:ascii="Trebuchet MS" w:hAnsi="Trebuchet MS"/>
                <w:noProof/>
              </w:rPr>
              <w:t>8.</w:t>
            </w:r>
            <w:r w:rsidR="00BE2A9C" w:rsidRPr="00215EA3">
              <w:rPr>
                <w:rStyle w:val="Hyperlink"/>
                <w:rFonts w:ascii="Trebuchet MS" w:hAnsi="Trebuchet MS"/>
              </w:rPr>
              <w:tab/>
            </w:r>
            <w:r w:rsidR="00BE2A9C" w:rsidRPr="00215EA3">
              <w:rPr>
                <w:rStyle w:val="Hyperlink"/>
                <w:rFonts w:ascii="Trebuchet MS" w:hAnsi="Trebuchet MS"/>
                <w:noProof/>
              </w:rPr>
              <w:t>Scales for priority and severity</w:t>
            </w:r>
            <w:r w:rsidR="00BE2A9C" w:rsidRPr="00215EA3">
              <w:rPr>
                <w:rStyle w:val="Hyperlink"/>
                <w:rFonts w:ascii="Trebuchet MS" w:hAnsi="Trebuchet MS"/>
                <w:webHidden/>
              </w:rPr>
              <w:tab/>
            </w:r>
            <w:r w:rsidR="00BE2A9C" w:rsidRPr="00215EA3">
              <w:rPr>
                <w:rStyle w:val="Hyperlink"/>
                <w:rFonts w:ascii="Trebuchet MS" w:hAnsi="Trebuchet MS"/>
                <w:webHidden/>
              </w:rPr>
              <w:fldChar w:fldCharType="begin"/>
            </w:r>
            <w:r w:rsidR="00BE2A9C" w:rsidRPr="00215EA3">
              <w:rPr>
                <w:rStyle w:val="Hyperlink"/>
                <w:rFonts w:ascii="Trebuchet MS" w:hAnsi="Trebuchet MS"/>
                <w:webHidden/>
              </w:rPr>
              <w:instrText xml:space="preserve"> PAGEREF _Toc487124791 \h </w:instrText>
            </w:r>
            <w:r w:rsidR="00BE2A9C" w:rsidRPr="00215EA3">
              <w:rPr>
                <w:rStyle w:val="Hyperlink"/>
                <w:rFonts w:ascii="Trebuchet MS" w:hAnsi="Trebuchet MS"/>
                <w:webHidden/>
              </w:rPr>
            </w:r>
            <w:r w:rsidR="00BE2A9C" w:rsidRPr="00215EA3">
              <w:rPr>
                <w:rStyle w:val="Hyperlink"/>
                <w:rFonts w:ascii="Trebuchet MS" w:hAnsi="Trebuchet MS"/>
                <w:webHidden/>
              </w:rPr>
              <w:fldChar w:fldCharType="separate"/>
            </w:r>
            <w:r w:rsidR="00BE2A9C" w:rsidRPr="00215EA3">
              <w:rPr>
                <w:rStyle w:val="Hyperlink"/>
                <w:rFonts w:ascii="Trebuchet MS" w:hAnsi="Trebuchet MS"/>
                <w:webHidden/>
              </w:rPr>
              <w:t>3</w:t>
            </w:r>
            <w:r w:rsidR="00BE2A9C" w:rsidRPr="00215EA3">
              <w:rPr>
                <w:rStyle w:val="Hyperlink"/>
                <w:rFonts w:ascii="Trebuchet MS" w:hAnsi="Trebuchet MS"/>
                <w:webHidden/>
              </w:rPr>
              <w:fldChar w:fldCharType="end"/>
            </w:r>
          </w:hyperlink>
        </w:p>
        <w:p w14:paraId="3F307A3B" w14:textId="77777777" w:rsidR="00BE2A9C" w:rsidRPr="00215EA3" w:rsidRDefault="00D241AB" w:rsidP="00215EA3">
          <w:pPr>
            <w:pStyle w:val="TOC2"/>
            <w:tabs>
              <w:tab w:val="left" w:pos="660"/>
              <w:tab w:val="right" w:leader="dot" w:pos="9016"/>
            </w:tabs>
            <w:rPr>
              <w:rStyle w:val="Hyperlink"/>
              <w:rFonts w:ascii="Trebuchet MS" w:hAnsi="Trebuchet MS"/>
            </w:rPr>
          </w:pPr>
          <w:hyperlink w:anchor="_Toc487124792" w:history="1">
            <w:r w:rsidR="00BE2A9C" w:rsidRPr="00215EA3">
              <w:rPr>
                <w:rStyle w:val="Hyperlink"/>
                <w:rFonts w:ascii="Trebuchet MS" w:hAnsi="Trebuchet MS"/>
                <w:noProof/>
              </w:rPr>
              <w:t>Guidance on how to complete</w:t>
            </w:r>
            <w:r w:rsidR="00BE2A9C" w:rsidRPr="00215EA3">
              <w:rPr>
                <w:rStyle w:val="Hyperlink"/>
                <w:rFonts w:ascii="Trebuchet MS" w:hAnsi="Trebuchet MS"/>
                <w:webHidden/>
              </w:rPr>
              <w:tab/>
            </w:r>
            <w:r w:rsidR="00BE2A9C" w:rsidRPr="00215EA3">
              <w:rPr>
                <w:rStyle w:val="Hyperlink"/>
                <w:rFonts w:ascii="Trebuchet MS" w:hAnsi="Trebuchet MS"/>
                <w:webHidden/>
              </w:rPr>
              <w:fldChar w:fldCharType="begin"/>
            </w:r>
            <w:r w:rsidR="00BE2A9C" w:rsidRPr="00215EA3">
              <w:rPr>
                <w:rStyle w:val="Hyperlink"/>
                <w:rFonts w:ascii="Trebuchet MS" w:hAnsi="Trebuchet MS"/>
                <w:webHidden/>
              </w:rPr>
              <w:instrText xml:space="preserve"> PAGEREF _Toc487124792 \h </w:instrText>
            </w:r>
            <w:r w:rsidR="00BE2A9C" w:rsidRPr="00215EA3">
              <w:rPr>
                <w:rStyle w:val="Hyperlink"/>
                <w:rFonts w:ascii="Trebuchet MS" w:hAnsi="Trebuchet MS"/>
                <w:webHidden/>
              </w:rPr>
            </w:r>
            <w:r w:rsidR="00BE2A9C" w:rsidRPr="00215EA3">
              <w:rPr>
                <w:rStyle w:val="Hyperlink"/>
                <w:rFonts w:ascii="Trebuchet MS" w:hAnsi="Trebuchet MS"/>
                <w:webHidden/>
              </w:rPr>
              <w:fldChar w:fldCharType="separate"/>
            </w:r>
            <w:r w:rsidR="00BE2A9C" w:rsidRPr="00215EA3">
              <w:rPr>
                <w:rStyle w:val="Hyperlink"/>
                <w:rFonts w:ascii="Trebuchet MS" w:hAnsi="Trebuchet MS"/>
                <w:webHidden/>
              </w:rPr>
              <w:t>4</w:t>
            </w:r>
            <w:r w:rsidR="00BE2A9C" w:rsidRPr="00215EA3">
              <w:rPr>
                <w:rStyle w:val="Hyperlink"/>
                <w:rFonts w:ascii="Trebuchet MS" w:hAnsi="Trebuchet MS"/>
                <w:webHidden/>
              </w:rPr>
              <w:fldChar w:fldCharType="end"/>
            </w:r>
          </w:hyperlink>
        </w:p>
        <w:p w14:paraId="706E10ED" w14:textId="41CDF82F" w:rsidR="00BE2A9C" w:rsidRPr="00831619" w:rsidRDefault="00BE2A9C" w:rsidP="00BE2A9C">
          <w:pPr>
            <w:pStyle w:val="BodyText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18AA6A31" w14:textId="65E494A1" w:rsidR="00831619" w:rsidRDefault="00831619" w:rsidP="00206030">
      <w:pPr>
        <w:pStyle w:val="BodyText1"/>
        <w:tabs>
          <w:tab w:val="left" w:pos="1320"/>
        </w:tabs>
        <w:ind w:left="-993"/>
      </w:pPr>
    </w:p>
    <w:p w14:paraId="0D26DD93" w14:textId="270F1843" w:rsidR="00831619" w:rsidRDefault="00831619" w:rsidP="00206030">
      <w:pPr>
        <w:pStyle w:val="BodyText1"/>
        <w:tabs>
          <w:tab w:val="left" w:pos="1320"/>
        </w:tabs>
        <w:ind w:left="-993"/>
      </w:pPr>
    </w:p>
    <w:p w14:paraId="15B6F93F" w14:textId="77777777" w:rsidR="00BE2A9C" w:rsidRDefault="00BE2A9C" w:rsidP="00206030">
      <w:pPr>
        <w:pStyle w:val="BodyText1"/>
        <w:tabs>
          <w:tab w:val="left" w:pos="1320"/>
        </w:tabs>
        <w:ind w:left="-993"/>
      </w:pPr>
    </w:p>
    <w:p w14:paraId="4EF92339" w14:textId="77777777" w:rsidR="00BE2A9C" w:rsidRDefault="00BE2A9C" w:rsidP="00206030">
      <w:pPr>
        <w:pStyle w:val="BodyText1"/>
        <w:tabs>
          <w:tab w:val="left" w:pos="1320"/>
        </w:tabs>
        <w:ind w:left="-993"/>
        <w:sectPr w:rsidR="00BE2A9C" w:rsidSect="0066232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1" w:h="16840"/>
          <w:pgMar w:top="1797" w:right="561" w:bottom="2410" w:left="1276" w:header="709" w:footer="709" w:gutter="0"/>
          <w:cols w:space="708"/>
          <w:docGrid w:linePitch="326"/>
        </w:sectPr>
      </w:pPr>
    </w:p>
    <w:p w14:paraId="11EEDE50" w14:textId="7E944413" w:rsidR="00BE2A9C" w:rsidRPr="004B757C" w:rsidRDefault="00BE2A9C" w:rsidP="00BE2A9C">
      <w:pPr>
        <w:pStyle w:val="Heading1"/>
        <w:pageBreakBefore w:val="0"/>
        <w:numPr>
          <w:ilvl w:val="0"/>
          <w:numId w:val="9"/>
        </w:numPr>
      </w:pPr>
      <w:r>
        <w:lastRenderedPageBreak/>
        <w:t>Introduction</w:t>
      </w:r>
    </w:p>
    <w:p w14:paraId="13D3605B" w14:textId="77777777" w:rsidR="00BE2A9C" w:rsidRPr="00EE18DA" w:rsidRDefault="00BE2A9C" w:rsidP="00BE2A9C">
      <w:pPr>
        <w:rPr>
          <w:rFonts w:ascii="Trebuchet MS" w:hAnsi="Trebuchet MS"/>
        </w:rPr>
      </w:pPr>
    </w:p>
    <w:p w14:paraId="2F244CDD" w14:textId="77777777" w:rsidR="00BE2A9C" w:rsidRDefault="00BE2A9C" w:rsidP="00BE2A9C"/>
    <w:p w14:paraId="1EA590E8" w14:textId="77777777" w:rsidR="00BE2A9C" w:rsidRDefault="00BE2A9C" w:rsidP="00BE2A9C"/>
    <w:p w14:paraId="50B4C6DB" w14:textId="77777777" w:rsidR="00BE2A9C" w:rsidRDefault="00BE2A9C" w:rsidP="00BE2A9C"/>
    <w:p w14:paraId="423DB0B3" w14:textId="77777777" w:rsidR="00BE2A9C" w:rsidRDefault="00BE2A9C" w:rsidP="00BE2A9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70700" wp14:editId="5D7456AD">
                <wp:simplePos x="0" y="0"/>
                <wp:positionH relativeFrom="column">
                  <wp:posOffset>19050</wp:posOffset>
                </wp:positionH>
                <wp:positionV relativeFrom="paragraph">
                  <wp:posOffset>294640</wp:posOffset>
                </wp:positionV>
                <wp:extent cx="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996882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23.2pt" to="1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" strokecolor="windowText"/>
            </w:pict>
          </mc:Fallback>
        </mc:AlternateContent>
      </w:r>
    </w:p>
    <w:p w14:paraId="53B0A781" w14:textId="0F6C0AD5" w:rsidR="00BE2A9C" w:rsidRDefault="00BE2A9C" w:rsidP="00BE2A9C">
      <w:pPr>
        <w:pStyle w:val="Heading1"/>
        <w:pageBreakBefore w:val="0"/>
        <w:numPr>
          <w:ilvl w:val="0"/>
          <w:numId w:val="8"/>
        </w:numPr>
        <w:ind w:hanging="624"/>
      </w:pPr>
      <w:r>
        <w:t>Issue management and change control procedure</w:t>
      </w:r>
    </w:p>
    <w:p w14:paraId="3B16EFF5" w14:textId="77777777" w:rsidR="00BE2A9C" w:rsidRPr="00E86B06" w:rsidRDefault="00BE2A9C" w:rsidP="00BE2A9C">
      <w:pPr>
        <w:rPr>
          <w:rFonts w:ascii="Trebuchet MS" w:eastAsiaTheme="majorEastAsia" w:hAnsi="Trebuchet MS" w:cstheme="majorBidi"/>
          <w:bCs/>
          <w:color w:val="4C4383"/>
          <w:sz w:val="36"/>
          <w:szCs w:val="28"/>
        </w:rPr>
      </w:pPr>
    </w:p>
    <w:p w14:paraId="7A0059A6" w14:textId="77777777" w:rsidR="00BE2A9C" w:rsidRDefault="00BE2A9C" w:rsidP="00BE2A9C"/>
    <w:p w14:paraId="7A7C38BA" w14:textId="77777777" w:rsidR="00BE2A9C" w:rsidRDefault="00BE2A9C" w:rsidP="00BE2A9C"/>
    <w:p w14:paraId="0A992857" w14:textId="77777777" w:rsidR="00BE2A9C" w:rsidRDefault="00BE2A9C" w:rsidP="00BE2A9C"/>
    <w:p w14:paraId="30AD5352" w14:textId="77777777" w:rsidR="00BE2A9C" w:rsidRDefault="00BE2A9C" w:rsidP="00BE2A9C"/>
    <w:p w14:paraId="04622FBC" w14:textId="77777777" w:rsidR="00BE2A9C" w:rsidRDefault="00BE2A9C" w:rsidP="00BE2A9C"/>
    <w:p w14:paraId="45CDE297" w14:textId="77777777" w:rsidR="00BE2A9C" w:rsidRDefault="00BE2A9C" w:rsidP="00BE2A9C"/>
    <w:p w14:paraId="067A838A" w14:textId="77777777" w:rsidR="00BE2A9C" w:rsidRDefault="00BE2A9C" w:rsidP="00BE2A9C"/>
    <w:p w14:paraId="2514FFF4" w14:textId="2A2B3DB0" w:rsidR="00BE2A9C" w:rsidRDefault="00BE2A9C" w:rsidP="00BE2A9C">
      <w:pPr>
        <w:pStyle w:val="Heading1"/>
        <w:pageBreakBefore w:val="0"/>
        <w:numPr>
          <w:ilvl w:val="0"/>
          <w:numId w:val="8"/>
        </w:numPr>
        <w:ind w:hanging="624"/>
      </w:pPr>
      <w:r>
        <w:t>Tools and techniques</w:t>
      </w:r>
    </w:p>
    <w:p w14:paraId="31ABFDAC" w14:textId="77777777" w:rsidR="00BE2A9C" w:rsidRDefault="00BE2A9C" w:rsidP="00BE2A9C"/>
    <w:p w14:paraId="2E2F74A5" w14:textId="77777777" w:rsidR="00BE2A9C" w:rsidRDefault="00BE2A9C" w:rsidP="00BE2A9C"/>
    <w:p w14:paraId="6D9AAA84" w14:textId="77777777" w:rsidR="00BE2A9C" w:rsidRDefault="00BE2A9C" w:rsidP="00BE2A9C"/>
    <w:p w14:paraId="618C7C38" w14:textId="77777777" w:rsidR="00BE2A9C" w:rsidRDefault="00BE2A9C" w:rsidP="00BE2A9C"/>
    <w:p w14:paraId="65864A55" w14:textId="77777777" w:rsidR="00BE2A9C" w:rsidRDefault="00BE2A9C" w:rsidP="00BE2A9C"/>
    <w:p w14:paraId="6BDE7E7C" w14:textId="77777777" w:rsidR="00BE2A9C" w:rsidRDefault="00BE2A9C" w:rsidP="00BE2A9C"/>
    <w:p w14:paraId="51A7528F" w14:textId="09E79790" w:rsidR="00BE2A9C" w:rsidRDefault="00BE2A9C" w:rsidP="00BE2A9C">
      <w:pPr>
        <w:pStyle w:val="Heading1"/>
        <w:pageBreakBefore w:val="0"/>
        <w:numPr>
          <w:ilvl w:val="0"/>
          <w:numId w:val="8"/>
        </w:numPr>
      </w:pPr>
      <w:r>
        <w:t>Records</w:t>
      </w:r>
    </w:p>
    <w:p w14:paraId="14AE1933" w14:textId="77777777" w:rsidR="00BE2A9C" w:rsidRDefault="00BE2A9C" w:rsidP="00BE2A9C">
      <w:pPr>
        <w:pStyle w:val="BodyText"/>
      </w:pPr>
    </w:p>
    <w:p w14:paraId="7609819B" w14:textId="77777777" w:rsidR="00BE2A9C" w:rsidRDefault="00BE2A9C" w:rsidP="00BE2A9C">
      <w:pPr>
        <w:pStyle w:val="BodyText"/>
      </w:pPr>
    </w:p>
    <w:p w14:paraId="65BE0D78" w14:textId="77777777" w:rsidR="00BE2A9C" w:rsidRDefault="00BE2A9C" w:rsidP="00BE2A9C">
      <w:pPr>
        <w:pStyle w:val="BodyText"/>
      </w:pPr>
    </w:p>
    <w:p w14:paraId="47179FAB" w14:textId="77777777" w:rsidR="00BE2A9C" w:rsidRDefault="00BE2A9C" w:rsidP="00BE2A9C">
      <w:pPr>
        <w:pStyle w:val="BodyText"/>
      </w:pPr>
    </w:p>
    <w:p w14:paraId="70552C40" w14:textId="77777777" w:rsidR="00BE2A9C" w:rsidRPr="00BE2A9C" w:rsidRDefault="00BE2A9C" w:rsidP="00BE2A9C">
      <w:pPr>
        <w:pStyle w:val="BodyText"/>
      </w:pPr>
    </w:p>
    <w:p w14:paraId="69095131" w14:textId="66B5A625" w:rsidR="00BE2A9C" w:rsidRDefault="00BE2A9C" w:rsidP="00BE2A9C">
      <w:pPr>
        <w:pStyle w:val="Heading1"/>
        <w:pageBreakBefore w:val="0"/>
        <w:numPr>
          <w:ilvl w:val="0"/>
          <w:numId w:val="8"/>
        </w:numPr>
      </w:pPr>
      <w:r>
        <w:t>Reporting</w:t>
      </w:r>
    </w:p>
    <w:p w14:paraId="174FAD3C" w14:textId="77777777" w:rsidR="00BE2A9C" w:rsidRDefault="00BE2A9C" w:rsidP="00BE2A9C">
      <w:pPr>
        <w:pStyle w:val="BodyText"/>
      </w:pPr>
    </w:p>
    <w:p w14:paraId="61B3C0FE" w14:textId="77777777" w:rsidR="00BE2A9C" w:rsidRDefault="00BE2A9C" w:rsidP="00BE2A9C">
      <w:pPr>
        <w:pStyle w:val="BodyText"/>
      </w:pPr>
    </w:p>
    <w:p w14:paraId="47FFAB29" w14:textId="77777777" w:rsidR="00BE2A9C" w:rsidRDefault="00BE2A9C" w:rsidP="00BE2A9C">
      <w:pPr>
        <w:pStyle w:val="BodyText"/>
      </w:pPr>
    </w:p>
    <w:p w14:paraId="36562A66" w14:textId="77777777" w:rsidR="00BE2A9C" w:rsidRDefault="00BE2A9C" w:rsidP="00BE2A9C">
      <w:pPr>
        <w:pStyle w:val="BodyText"/>
      </w:pPr>
    </w:p>
    <w:p w14:paraId="22A5511D" w14:textId="77777777" w:rsidR="00BE2A9C" w:rsidRDefault="00BE2A9C" w:rsidP="00BE2A9C">
      <w:pPr>
        <w:pStyle w:val="BodyText"/>
      </w:pPr>
    </w:p>
    <w:p w14:paraId="3B259902" w14:textId="657DEF45" w:rsidR="00BE2A9C" w:rsidRDefault="00BE2A9C" w:rsidP="00BE2A9C">
      <w:pPr>
        <w:pStyle w:val="Heading1"/>
        <w:pageBreakBefore w:val="0"/>
        <w:numPr>
          <w:ilvl w:val="0"/>
          <w:numId w:val="8"/>
        </w:numPr>
      </w:pPr>
      <w:r>
        <w:lastRenderedPageBreak/>
        <w:t>Timing of issue management, change control and issue activities</w:t>
      </w:r>
    </w:p>
    <w:p w14:paraId="237548FE" w14:textId="77777777" w:rsidR="00BE2A9C" w:rsidRDefault="00BE2A9C" w:rsidP="00BE2A9C">
      <w:pPr>
        <w:pStyle w:val="BodyText"/>
      </w:pPr>
    </w:p>
    <w:p w14:paraId="2B511058" w14:textId="77777777" w:rsidR="00BE2A9C" w:rsidRDefault="00BE2A9C" w:rsidP="00BE2A9C">
      <w:pPr>
        <w:pStyle w:val="BodyText"/>
      </w:pPr>
    </w:p>
    <w:p w14:paraId="5FECD77C" w14:textId="77777777" w:rsidR="00BE2A9C" w:rsidRDefault="00BE2A9C" w:rsidP="00BE2A9C">
      <w:pPr>
        <w:pStyle w:val="BodyText"/>
      </w:pPr>
    </w:p>
    <w:p w14:paraId="1C138FE2" w14:textId="77777777" w:rsidR="00BE2A9C" w:rsidRDefault="00BE2A9C" w:rsidP="00BE2A9C">
      <w:pPr>
        <w:pStyle w:val="BodyText"/>
      </w:pPr>
    </w:p>
    <w:p w14:paraId="358390CB" w14:textId="77777777" w:rsidR="00BE2A9C" w:rsidRDefault="00BE2A9C" w:rsidP="00BE2A9C">
      <w:pPr>
        <w:pStyle w:val="BodyText"/>
      </w:pPr>
    </w:p>
    <w:p w14:paraId="13567E5C" w14:textId="77777777" w:rsidR="00BE2A9C" w:rsidRDefault="00BE2A9C" w:rsidP="00BE2A9C">
      <w:pPr>
        <w:pStyle w:val="BodyText"/>
      </w:pPr>
    </w:p>
    <w:p w14:paraId="783A5540" w14:textId="77777777" w:rsidR="00BE2A9C" w:rsidRDefault="00BE2A9C" w:rsidP="00BE2A9C">
      <w:pPr>
        <w:pStyle w:val="BodyText"/>
      </w:pPr>
    </w:p>
    <w:p w14:paraId="70E5838A" w14:textId="055226ED" w:rsidR="00BE2A9C" w:rsidRDefault="00BE2A9C" w:rsidP="00BE2A9C">
      <w:pPr>
        <w:pStyle w:val="Heading1"/>
        <w:pageBreakBefore w:val="0"/>
        <w:numPr>
          <w:ilvl w:val="0"/>
          <w:numId w:val="8"/>
        </w:numPr>
      </w:pPr>
      <w:r>
        <w:t>Roles and responsibilities</w:t>
      </w:r>
    </w:p>
    <w:p w14:paraId="54561435" w14:textId="77777777" w:rsidR="00BE2A9C" w:rsidRDefault="00BE2A9C" w:rsidP="00BE2A9C">
      <w:pPr>
        <w:pStyle w:val="BodyText"/>
      </w:pPr>
    </w:p>
    <w:p w14:paraId="3BABF444" w14:textId="77777777" w:rsidR="00BE2A9C" w:rsidRDefault="00BE2A9C" w:rsidP="00BE2A9C">
      <w:pPr>
        <w:pStyle w:val="BodyText"/>
      </w:pPr>
    </w:p>
    <w:p w14:paraId="4EC6A7F3" w14:textId="77777777" w:rsidR="00BE2A9C" w:rsidRDefault="00BE2A9C" w:rsidP="00BE2A9C">
      <w:pPr>
        <w:pStyle w:val="BodyText"/>
      </w:pPr>
    </w:p>
    <w:p w14:paraId="3625E78D" w14:textId="77777777" w:rsidR="00BE2A9C" w:rsidRDefault="00BE2A9C" w:rsidP="00BE2A9C">
      <w:pPr>
        <w:pStyle w:val="BodyText"/>
      </w:pPr>
    </w:p>
    <w:p w14:paraId="6730D0A1" w14:textId="77777777" w:rsidR="00BE2A9C" w:rsidRDefault="00BE2A9C" w:rsidP="00BE2A9C">
      <w:pPr>
        <w:pStyle w:val="BodyText"/>
      </w:pPr>
    </w:p>
    <w:p w14:paraId="56C0AA78" w14:textId="77777777" w:rsidR="00BE2A9C" w:rsidRDefault="00BE2A9C" w:rsidP="00BE2A9C">
      <w:pPr>
        <w:pStyle w:val="BodyText"/>
      </w:pPr>
    </w:p>
    <w:p w14:paraId="3858B2B5" w14:textId="77777777" w:rsidR="00BE2A9C" w:rsidRDefault="00BE2A9C" w:rsidP="00BE2A9C">
      <w:pPr>
        <w:pStyle w:val="BodyText"/>
      </w:pPr>
    </w:p>
    <w:p w14:paraId="3DCC9FEC" w14:textId="77777777" w:rsidR="00BE2A9C" w:rsidRDefault="00BE2A9C" w:rsidP="00BE2A9C">
      <w:pPr>
        <w:pStyle w:val="BodyText"/>
      </w:pPr>
    </w:p>
    <w:p w14:paraId="6E1FF63A" w14:textId="77777777" w:rsidR="00BE2A9C" w:rsidRDefault="00BE2A9C" w:rsidP="00BE2A9C">
      <w:pPr>
        <w:pStyle w:val="BodyText"/>
      </w:pPr>
    </w:p>
    <w:p w14:paraId="5B35F293" w14:textId="7CAD8B29" w:rsidR="00BE2A9C" w:rsidRDefault="00BE2A9C" w:rsidP="00BE2A9C">
      <w:pPr>
        <w:pStyle w:val="Heading1"/>
        <w:pageBreakBefore w:val="0"/>
        <w:numPr>
          <w:ilvl w:val="0"/>
          <w:numId w:val="8"/>
        </w:numPr>
      </w:pPr>
      <w:r>
        <w:t>Scales for priority and severity</w:t>
      </w:r>
    </w:p>
    <w:p w14:paraId="28C08E85" w14:textId="77777777" w:rsidR="00BE2A9C" w:rsidRDefault="00BE2A9C" w:rsidP="00BE2A9C">
      <w:pPr>
        <w:pStyle w:val="BodyText"/>
      </w:pPr>
    </w:p>
    <w:p w14:paraId="7E284A12" w14:textId="77777777" w:rsidR="00BE2A9C" w:rsidRDefault="00BE2A9C" w:rsidP="00BE2A9C">
      <w:pPr>
        <w:pStyle w:val="BodyText"/>
      </w:pPr>
    </w:p>
    <w:p w14:paraId="6AAE98DC" w14:textId="77777777" w:rsidR="00BE2A9C" w:rsidRDefault="00BE2A9C" w:rsidP="00BE2A9C">
      <w:pPr>
        <w:pStyle w:val="BodyText"/>
      </w:pPr>
    </w:p>
    <w:p w14:paraId="472B2795" w14:textId="77777777" w:rsidR="00BE2A9C" w:rsidRDefault="00BE2A9C" w:rsidP="00BE2A9C">
      <w:pPr>
        <w:pStyle w:val="BodyText"/>
      </w:pPr>
    </w:p>
    <w:p w14:paraId="5D9A5C0A" w14:textId="77777777" w:rsidR="00BE2A9C" w:rsidRDefault="00BE2A9C" w:rsidP="00BE2A9C">
      <w:pPr>
        <w:pStyle w:val="BodyText"/>
      </w:pPr>
    </w:p>
    <w:p w14:paraId="05C9CE78" w14:textId="77777777" w:rsidR="00BE2A9C" w:rsidRDefault="00BE2A9C" w:rsidP="00BE2A9C">
      <w:pPr>
        <w:pStyle w:val="BodyText"/>
      </w:pPr>
    </w:p>
    <w:p w14:paraId="2A02751D" w14:textId="77777777" w:rsidR="00BE2A9C" w:rsidRDefault="00BE2A9C" w:rsidP="00BE2A9C">
      <w:pPr>
        <w:pStyle w:val="BodyText"/>
      </w:pPr>
    </w:p>
    <w:p w14:paraId="3B5390C2" w14:textId="77777777" w:rsidR="00BE2A9C" w:rsidRDefault="00BE2A9C" w:rsidP="00BE2A9C">
      <w:pPr>
        <w:pStyle w:val="BodyText"/>
      </w:pPr>
    </w:p>
    <w:p w14:paraId="0FE5374C" w14:textId="77777777" w:rsidR="00BE2A9C" w:rsidRDefault="00BE2A9C" w:rsidP="00BE2A9C">
      <w:pPr>
        <w:pStyle w:val="BodyText"/>
      </w:pPr>
    </w:p>
    <w:p w14:paraId="678729C3" w14:textId="77777777" w:rsidR="00BE2A9C" w:rsidRDefault="00BE2A9C" w:rsidP="00BE2A9C">
      <w:pPr>
        <w:pStyle w:val="BodyText"/>
      </w:pPr>
    </w:p>
    <w:p w14:paraId="61C0DD33" w14:textId="77777777" w:rsidR="00BE2A9C" w:rsidRDefault="00BE2A9C" w:rsidP="00BE2A9C">
      <w:pPr>
        <w:pStyle w:val="BodyText"/>
        <w:sectPr w:rsidR="00BE2A9C" w:rsidSect="0066232C">
          <w:pgSz w:w="11901" w:h="16840"/>
          <w:pgMar w:top="1797" w:right="561" w:bottom="2410" w:left="1276" w:header="709" w:footer="709" w:gutter="0"/>
          <w:cols w:space="708"/>
          <w:docGrid w:linePitch="326"/>
        </w:sectPr>
      </w:pPr>
    </w:p>
    <w:p w14:paraId="63A675CD" w14:textId="77777777" w:rsidR="00BE2A9C" w:rsidRPr="00CE301C" w:rsidRDefault="00BE2A9C" w:rsidP="00BE2A9C">
      <w:pPr>
        <w:pStyle w:val="Heading1"/>
        <w:rPr>
          <w:rFonts w:asciiTheme="majorHAnsi" w:hAnsiTheme="majorHAnsi"/>
          <w:b/>
          <w:szCs w:val="26"/>
        </w:rPr>
      </w:pPr>
      <w:bookmarkStart w:id="1" w:name="_Toc482282616"/>
      <w:r>
        <w:lastRenderedPageBreak/>
        <w:t>Guidance on how to complete</w:t>
      </w:r>
      <w:bookmarkEnd w:id="1"/>
    </w:p>
    <w:p w14:paraId="5E9A7682" w14:textId="03576464" w:rsidR="00BE2A9C" w:rsidRDefault="00BE2A9C" w:rsidP="00BE2A9C">
      <w:pPr>
        <w:rPr>
          <w:b/>
          <w:i/>
          <w:color w:val="FF0000"/>
        </w:rPr>
      </w:pPr>
      <w:r w:rsidRPr="00713747">
        <w:rPr>
          <w:b/>
          <w:i/>
          <w:color w:val="FF0000"/>
        </w:rPr>
        <w:t>(Note: following completion of the Business case the pages beyond this point can be deleted)</w:t>
      </w:r>
    </w:p>
    <w:p w14:paraId="4AB2F8F0" w14:textId="5DF9DD48" w:rsidR="00BE2A9C" w:rsidRPr="00BE2A9C" w:rsidRDefault="00BE2A9C" w:rsidP="00BE2A9C">
      <w:pPr>
        <w:pStyle w:val="Heading2"/>
        <w:pBdr>
          <w:bottom w:val="none" w:sz="0" w:space="0" w:color="auto"/>
        </w:pBdr>
      </w:pPr>
      <w:r w:rsidRPr="00BE2A9C">
        <w:t>Purpose</w:t>
      </w:r>
    </w:p>
    <w:p w14:paraId="0AFC5E29" w14:textId="210F3C52" w:rsidR="00BE2A9C" w:rsidRPr="00414ED7" w:rsidRDefault="00BE2A9C" w:rsidP="00BE2A9C">
      <w:pPr>
        <w:pStyle w:val="BodyText1"/>
      </w:pPr>
      <w:r w:rsidRPr="00414ED7">
        <w:t>A change control approach is used to identify, assess and control any potential and approved changes to the project baselines</w:t>
      </w:r>
      <w:r w:rsidR="00C267D3">
        <w:t xml:space="preserve"> </w:t>
      </w:r>
      <w:r w:rsidR="00C267D3" w:rsidRPr="00514439">
        <w:t>to protect the project’s products</w:t>
      </w:r>
      <w:r w:rsidRPr="00414ED7">
        <w:t>. It describes the procedures, techniques and standards to be applied and the responsibilities for achieving an effective issue management and change control procedure.</w:t>
      </w:r>
    </w:p>
    <w:p w14:paraId="0EB4F65B" w14:textId="77777777" w:rsidR="00BE2A9C" w:rsidRPr="00BE2A9C" w:rsidRDefault="00BE2A9C" w:rsidP="00BE2A9C">
      <w:pPr>
        <w:pStyle w:val="Heading2"/>
        <w:pBdr>
          <w:bottom w:val="none" w:sz="0" w:space="0" w:color="auto"/>
        </w:pBdr>
      </w:pPr>
      <w:r w:rsidRPr="00BE2A9C">
        <w:t>Composition</w:t>
      </w:r>
    </w:p>
    <w:p w14:paraId="4F5BC205" w14:textId="77777777" w:rsidR="00BE2A9C" w:rsidRPr="00414ED7" w:rsidRDefault="00BE2A9C" w:rsidP="00BE2A9C">
      <w:pPr>
        <w:pStyle w:val="BodyText1"/>
      </w:pPr>
      <w:r w:rsidRPr="00414ED7">
        <w:t>A change control approach includes the following:</w:t>
      </w:r>
    </w:p>
    <w:p w14:paraId="0E2F262B" w14:textId="77777777" w:rsidR="00BE2A9C" w:rsidRPr="00414ED7" w:rsidRDefault="00BE2A9C" w:rsidP="00BE2A9C">
      <w:pPr>
        <w:pStyle w:val="Listbulletpoint"/>
      </w:pPr>
      <w:proofErr w:type="gramStart"/>
      <w:r w:rsidRPr="00414ED7">
        <w:rPr>
          <w:b/>
        </w:rPr>
        <w:t>Introduction</w:t>
      </w:r>
      <w:r w:rsidRPr="00414ED7">
        <w:t xml:space="preserve">  States</w:t>
      </w:r>
      <w:proofErr w:type="gramEnd"/>
      <w:r w:rsidRPr="00414ED7">
        <w:t xml:space="preserve"> the purpose, objectives and scope, and identifies who is responsible for the approach.</w:t>
      </w:r>
    </w:p>
    <w:p w14:paraId="41D7E5C3" w14:textId="77777777" w:rsidR="00BE2A9C" w:rsidRPr="00414ED7" w:rsidRDefault="00BE2A9C" w:rsidP="00BE2A9C">
      <w:pPr>
        <w:pStyle w:val="Listbulletpoint"/>
      </w:pPr>
      <w:r w:rsidRPr="00414ED7">
        <w:rPr>
          <w:b/>
        </w:rPr>
        <w:t xml:space="preserve">Issue management and change control </w:t>
      </w:r>
      <w:proofErr w:type="gramStart"/>
      <w:r w:rsidRPr="00414ED7">
        <w:rPr>
          <w:b/>
        </w:rPr>
        <w:t>procedure</w:t>
      </w:r>
      <w:r w:rsidRPr="00414ED7">
        <w:t xml:space="preserve">  Describes</w:t>
      </w:r>
      <w:proofErr w:type="gramEnd"/>
      <w:r w:rsidRPr="00414ED7">
        <w:t xml:space="preserve"> (or refers to) the issue management and change control procedure to be used. Any variance from corporate, programme management or customer standards should be highlighted, together with a justification for the variances. The procedure should cover activities such as capturing issues, assessing their impact, proposing actions, deciding on actions, and implementing actions.</w:t>
      </w:r>
    </w:p>
    <w:p w14:paraId="12962EC7" w14:textId="77777777" w:rsidR="00BE2A9C" w:rsidRPr="00414ED7" w:rsidRDefault="00BE2A9C" w:rsidP="00BE2A9C">
      <w:pPr>
        <w:pStyle w:val="Listbulletpoint"/>
      </w:pPr>
      <w:r w:rsidRPr="00414ED7">
        <w:rPr>
          <w:b/>
        </w:rPr>
        <w:t xml:space="preserve">Tools and </w:t>
      </w:r>
      <w:proofErr w:type="gramStart"/>
      <w:r w:rsidRPr="00414ED7">
        <w:rPr>
          <w:b/>
        </w:rPr>
        <w:t>techniques</w:t>
      </w:r>
      <w:r w:rsidRPr="00414ED7">
        <w:t xml:space="preserve">  Refers</w:t>
      </w:r>
      <w:proofErr w:type="gramEnd"/>
      <w:r w:rsidRPr="00414ED7">
        <w:t xml:space="preserve"> to any systems or tools to be used and any preference for techniques that may be used for each step in the issue management and change control procedure.</w:t>
      </w:r>
    </w:p>
    <w:p w14:paraId="268D3FF7" w14:textId="77777777" w:rsidR="00BE2A9C" w:rsidRPr="00414ED7" w:rsidRDefault="00BE2A9C" w:rsidP="00BE2A9C">
      <w:pPr>
        <w:pStyle w:val="Listbulletpoint"/>
      </w:pPr>
      <w:proofErr w:type="gramStart"/>
      <w:r w:rsidRPr="00414ED7">
        <w:rPr>
          <w:b/>
        </w:rPr>
        <w:t>Records</w:t>
      </w:r>
      <w:r w:rsidRPr="00414ED7">
        <w:t xml:space="preserve">  Defines</w:t>
      </w:r>
      <w:proofErr w:type="gramEnd"/>
      <w:r w:rsidRPr="00414ED7">
        <w:t xml:space="preserve"> the composition and format of the issue register.</w:t>
      </w:r>
    </w:p>
    <w:p w14:paraId="13DBBF00" w14:textId="77777777" w:rsidR="00BE2A9C" w:rsidRPr="00414ED7" w:rsidRDefault="00BE2A9C" w:rsidP="00BE2A9C">
      <w:pPr>
        <w:pStyle w:val="Listbulletpoint"/>
      </w:pPr>
      <w:proofErr w:type="gramStart"/>
      <w:r w:rsidRPr="00414ED7">
        <w:rPr>
          <w:b/>
        </w:rPr>
        <w:t>Reporting</w:t>
      </w:r>
      <w:r w:rsidRPr="00414ED7">
        <w:t xml:space="preserve">  Describes</w:t>
      </w:r>
      <w:proofErr w:type="gramEnd"/>
      <w:r w:rsidRPr="00414ED7">
        <w:t xml:space="preserve"> the composition and format of the reports that are to be produced, their purpose, timing and chosen recipients. This should include reviewing the performance of the procedures.</w:t>
      </w:r>
    </w:p>
    <w:p w14:paraId="703B156D" w14:textId="77777777" w:rsidR="00BE2A9C" w:rsidRPr="00414ED7" w:rsidRDefault="00BE2A9C" w:rsidP="00BE2A9C">
      <w:pPr>
        <w:pStyle w:val="Listbulletpoint"/>
      </w:pPr>
      <w:r w:rsidRPr="00414ED7">
        <w:rPr>
          <w:b/>
        </w:rPr>
        <w:t xml:space="preserve">Timing of issue management and change control and issue </w:t>
      </w:r>
      <w:proofErr w:type="gramStart"/>
      <w:r w:rsidRPr="00414ED7">
        <w:rPr>
          <w:b/>
        </w:rPr>
        <w:t>activities</w:t>
      </w:r>
      <w:r w:rsidRPr="00414ED7">
        <w:t xml:space="preserve">  States</w:t>
      </w:r>
      <w:proofErr w:type="gramEnd"/>
      <w:r w:rsidRPr="00414ED7">
        <w:t xml:space="preserve"> when formal activities (e.g. reviews or audits) are to be undertaken.</w:t>
      </w:r>
    </w:p>
    <w:p w14:paraId="25B1D9CE" w14:textId="77777777" w:rsidR="00BE2A9C" w:rsidRPr="00414ED7" w:rsidRDefault="00BE2A9C" w:rsidP="00BE2A9C">
      <w:pPr>
        <w:pStyle w:val="Listbulletpoint"/>
      </w:pPr>
      <w:r w:rsidRPr="00414ED7">
        <w:rPr>
          <w:b/>
        </w:rPr>
        <w:t xml:space="preserve">Roles and </w:t>
      </w:r>
      <w:proofErr w:type="gramStart"/>
      <w:r w:rsidRPr="00414ED7">
        <w:rPr>
          <w:b/>
        </w:rPr>
        <w:t>responsibilities</w:t>
      </w:r>
      <w:r w:rsidRPr="00414ED7">
        <w:t xml:space="preserve">  Describes</w:t>
      </w:r>
      <w:proofErr w:type="gramEnd"/>
      <w:r w:rsidRPr="00414ED7">
        <w:t xml:space="preserve"> who will be responsible for what aspects of the procedures, including any corporate, programme management or customer roles involved with the change control of the project’s products. Describes whether a change authority and/or change budget will be established.</w:t>
      </w:r>
    </w:p>
    <w:p w14:paraId="32FD7A32" w14:textId="77777777" w:rsidR="00BE2A9C" w:rsidRPr="00414ED7" w:rsidRDefault="00BE2A9C" w:rsidP="00BE2A9C">
      <w:pPr>
        <w:pStyle w:val="Listbulletpoint"/>
      </w:pPr>
      <w:r w:rsidRPr="00414ED7">
        <w:rPr>
          <w:b/>
        </w:rPr>
        <w:t xml:space="preserve">Scales for priority and </w:t>
      </w:r>
      <w:proofErr w:type="gramStart"/>
      <w:r w:rsidRPr="00414ED7">
        <w:rPr>
          <w:b/>
        </w:rPr>
        <w:t>severity</w:t>
      </w:r>
      <w:r w:rsidRPr="00414ED7">
        <w:t xml:space="preserve">  Describes</w:t>
      </w:r>
      <w:proofErr w:type="gramEnd"/>
      <w:r w:rsidRPr="00414ED7">
        <w:t xml:space="preserve"> the scales for prioritizing requests for change and off-specifications and for determining the level of management that can make decisions on the severity of an issue.</w:t>
      </w:r>
    </w:p>
    <w:p w14:paraId="41459925" w14:textId="77777777" w:rsidR="00BE2A9C" w:rsidRPr="00BE2A9C" w:rsidRDefault="00BE2A9C" w:rsidP="00BE2A9C">
      <w:pPr>
        <w:pStyle w:val="Heading2"/>
        <w:pBdr>
          <w:bottom w:val="none" w:sz="0" w:space="0" w:color="auto"/>
        </w:pBdr>
      </w:pPr>
      <w:r w:rsidRPr="00BE2A9C">
        <w:t>Derivation</w:t>
      </w:r>
    </w:p>
    <w:p w14:paraId="2610F723" w14:textId="77777777" w:rsidR="00BE2A9C" w:rsidRPr="00414ED7" w:rsidRDefault="00BE2A9C" w:rsidP="00BE2A9C">
      <w:pPr>
        <w:pStyle w:val="BodyText1"/>
      </w:pPr>
      <w:r w:rsidRPr="00414ED7">
        <w:t>A change control approach is derived from the following:</w:t>
      </w:r>
    </w:p>
    <w:p w14:paraId="73E5B342" w14:textId="77777777" w:rsidR="00BE2A9C" w:rsidRPr="00414ED7" w:rsidRDefault="00BE2A9C" w:rsidP="00BE2A9C">
      <w:pPr>
        <w:pStyle w:val="Listbulletpoint"/>
      </w:pPr>
      <w:r w:rsidRPr="00414ED7">
        <w:t>the customer’s quality expectations</w:t>
      </w:r>
    </w:p>
    <w:p w14:paraId="4E1AD7FF" w14:textId="77777777" w:rsidR="00BE2A9C" w:rsidRPr="00414ED7" w:rsidRDefault="00BE2A9C" w:rsidP="00BE2A9C">
      <w:pPr>
        <w:pStyle w:val="Listbulletpoint"/>
      </w:pPr>
      <w:r w:rsidRPr="00414ED7">
        <w:t>the corporate, programme management or customer tools and systems used for change control (e.g. any software in use or mandated by the user)</w:t>
      </w:r>
    </w:p>
    <w:p w14:paraId="76DD3690" w14:textId="77777777" w:rsidR="00BE2A9C" w:rsidRPr="00414ED7" w:rsidRDefault="00BE2A9C" w:rsidP="00BE2A9C">
      <w:pPr>
        <w:pStyle w:val="Listbulletpoint"/>
      </w:pPr>
      <w:r w:rsidRPr="00414ED7">
        <w:t>the programme quality management strategy and information management strategy (if the project is part of a programme)</w:t>
      </w:r>
    </w:p>
    <w:p w14:paraId="1F8325DB" w14:textId="77777777" w:rsidR="00BE2A9C" w:rsidRPr="00414ED7" w:rsidRDefault="00BE2A9C" w:rsidP="00BE2A9C">
      <w:pPr>
        <w:pStyle w:val="Listbulletpoint"/>
      </w:pPr>
      <w:r w:rsidRPr="00414ED7">
        <w:t>the user’s quality management system</w:t>
      </w:r>
    </w:p>
    <w:p w14:paraId="054FF97C" w14:textId="77777777" w:rsidR="00BE2A9C" w:rsidRPr="00414ED7" w:rsidRDefault="00BE2A9C" w:rsidP="00BE2A9C">
      <w:pPr>
        <w:pStyle w:val="Listbulletpoint"/>
      </w:pPr>
      <w:r w:rsidRPr="00414ED7">
        <w:t>the supplier’s quality management system</w:t>
      </w:r>
    </w:p>
    <w:p w14:paraId="6822C2FE" w14:textId="7A1B9D34" w:rsidR="00BE2A9C" w:rsidRPr="00414ED7" w:rsidRDefault="00514439" w:rsidP="00BE2A9C">
      <w:pPr>
        <w:pStyle w:val="Listbulletpoint"/>
      </w:pPr>
      <w:r>
        <w:t>specific needs of the project</w:t>
      </w:r>
      <w:r w:rsidR="00BE2A9C" w:rsidRPr="00414ED7">
        <w:t xml:space="preserve"> product(s) and environment</w:t>
      </w:r>
    </w:p>
    <w:p w14:paraId="189F65EA" w14:textId="77777777" w:rsidR="00BE2A9C" w:rsidRPr="00414ED7" w:rsidRDefault="00BE2A9C" w:rsidP="00BE2A9C">
      <w:pPr>
        <w:pStyle w:val="Listbulletpoint"/>
      </w:pPr>
      <w:r w:rsidRPr="00414ED7">
        <w:t>project management team structure (to identify those with change control responsibilities)</w:t>
      </w:r>
    </w:p>
    <w:p w14:paraId="36157B1B" w14:textId="77777777" w:rsidR="00BE2A9C" w:rsidRPr="00414ED7" w:rsidRDefault="00BE2A9C" w:rsidP="00BE2A9C">
      <w:pPr>
        <w:pStyle w:val="Listbulletpoint"/>
      </w:pPr>
      <w:proofErr w:type="gramStart"/>
      <w:r w:rsidRPr="00414ED7">
        <w:t>facilitated</w:t>
      </w:r>
      <w:proofErr w:type="gramEnd"/>
      <w:r w:rsidRPr="00414ED7">
        <w:t xml:space="preserve"> workshops and informal discussions.</w:t>
      </w:r>
    </w:p>
    <w:p w14:paraId="71207E04" w14:textId="77777777" w:rsidR="00BE2A9C" w:rsidRPr="00BE2A9C" w:rsidRDefault="00BE2A9C" w:rsidP="00BE2A9C">
      <w:pPr>
        <w:pStyle w:val="Heading2"/>
        <w:pBdr>
          <w:bottom w:val="none" w:sz="0" w:space="0" w:color="auto"/>
        </w:pBdr>
      </w:pPr>
      <w:r w:rsidRPr="00BE2A9C">
        <w:lastRenderedPageBreak/>
        <w:t>Format and presentation</w:t>
      </w:r>
    </w:p>
    <w:p w14:paraId="068F5D09" w14:textId="77777777" w:rsidR="00BE2A9C" w:rsidRPr="003966DE" w:rsidRDefault="00BE2A9C" w:rsidP="00BE2A9C">
      <w:pPr>
        <w:pStyle w:val="BodyText1"/>
      </w:pPr>
      <w:r w:rsidRPr="003966DE">
        <w:t>A change control approach can take a number of formats, including:</w:t>
      </w:r>
    </w:p>
    <w:p w14:paraId="44F0E63B" w14:textId="77777777" w:rsidR="00BE2A9C" w:rsidRPr="003966DE" w:rsidRDefault="00BE2A9C" w:rsidP="00BE2A9C">
      <w:pPr>
        <w:pStyle w:val="Listbulletpoint"/>
      </w:pPr>
      <w:r w:rsidRPr="003966DE">
        <w:t>a stand-alone document or a section of the PID</w:t>
      </w:r>
    </w:p>
    <w:p w14:paraId="68BD359B" w14:textId="77777777" w:rsidR="00BE2A9C" w:rsidRPr="003966DE" w:rsidRDefault="00BE2A9C" w:rsidP="00BE2A9C">
      <w:pPr>
        <w:pStyle w:val="Listbulletpoint"/>
      </w:pPr>
      <w:proofErr w:type="gramStart"/>
      <w:r w:rsidRPr="003966DE">
        <w:t>an</w:t>
      </w:r>
      <w:proofErr w:type="gramEnd"/>
      <w:r w:rsidRPr="003966DE">
        <w:t xml:space="preserve"> entry in a project management tool.</w:t>
      </w:r>
    </w:p>
    <w:p w14:paraId="3DBE62C9" w14:textId="77777777" w:rsidR="00BE2A9C" w:rsidRPr="00BE2A9C" w:rsidRDefault="00BE2A9C" w:rsidP="00BE2A9C">
      <w:pPr>
        <w:pStyle w:val="Heading2"/>
        <w:pBdr>
          <w:bottom w:val="none" w:sz="0" w:space="0" w:color="auto"/>
        </w:pBdr>
      </w:pPr>
      <w:r w:rsidRPr="00BE2A9C">
        <w:t>Quality criteria</w:t>
      </w:r>
    </w:p>
    <w:p w14:paraId="4BE08CF0" w14:textId="77777777" w:rsidR="00BE2A9C" w:rsidRPr="003966DE" w:rsidRDefault="00BE2A9C" w:rsidP="00BE2A9C">
      <w:pPr>
        <w:pStyle w:val="BodyText1"/>
      </w:pPr>
      <w:r w:rsidRPr="003966DE">
        <w:t>The following criteria apply to a change control approach:</w:t>
      </w:r>
    </w:p>
    <w:p w14:paraId="008BBDD1" w14:textId="77777777" w:rsidR="00BE2A9C" w:rsidRPr="003966DE" w:rsidRDefault="00BE2A9C" w:rsidP="00BE2A9C">
      <w:pPr>
        <w:pStyle w:val="Listbulletpoint"/>
      </w:pPr>
      <w:r w:rsidRPr="003966DE">
        <w:t>Responsibilities are clear and understood by both user and supplier.</w:t>
      </w:r>
    </w:p>
    <w:p w14:paraId="0BFD9A40" w14:textId="77777777" w:rsidR="00BE2A9C" w:rsidRPr="003966DE" w:rsidRDefault="00BE2A9C" w:rsidP="00BE2A9C">
      <w:pPr>
        <w:pStyle w:val="Listbulletpoint"/>
      </w:pPr>
      <w:r w:rsidRPr="003966DE">
        <w:t>The issue management and change control procedure is clearly documented and can be understood by all parties.</w:t>
      </w:r>
    </w:p>
    <w:p w14:paraId="1B1339E2" w14:textId="77777777" w:rsidR="00BE2A9C" w:rsidRPr="003966DE" w:rsidRDefault="00BE2A9C" w:rsidP="00BE2A9C">
      <w:pPr>
        <w:pStyle w:val="Listbulletpoint"/>
      </w:pPr>
      <w:r w:rsidRPr="003966DE">
        <w:t>The chosen change control approach is appropriate for the size and nature of the project.</w:t>
      </w:r>
    </w:p>
    <w:p w14:paraId="4BA04DA8" w14:textId="77777777" w:rsidR="00BE2A9C" w:rsidRPr="003966DE" w:rsidRDefault="00BE2A9C" w:rsidP="00BE2A9C">
      <w:pPr>
        <w:pStyle w:val="Listbulletpoint"/>
      </w:pPr>
      <w:r w:rsidRPr="003966DE">
        <w:t>Scales are clear and unambiguous.</w:t>
      </w:r>
    </w:p>
    <w:p w14:paraId="5FD01137" w14:textId="77777777" w:rsidR="00BE2A9C" w:rsidRPr="003966DE" w:rsidRDefault="00BE2A9C" w:rsidP="00BE2A9C">
      <w:pPr>
        <w:pStyle w:val="Listbulletpoint"/>
      </w:pPr>
      <w:r w:rsidRPr="003966DE">
        <w:t>The scales are appropriate for the level of control required.</w:t>
      </w:r>
    </w:p>
    <w:p w14:paraId="4C3151C8" w14:textId="77777777" w:rsidR="00BE2A9C" w:rsidRPr="003966DE" w:rsidRDefault="00BE2A9C" w:rsidP="00BE2A9C">
      <w:pPr>
        <w:pStyle w:val="Listbulletpoint"/>
      </w:pPr>
      <w:r w:rsidRPr="003966DE">
        <w:t>Reporting requirements are fully defined.</w:t>
      </w:r>
    </w:p>
    <w:p w14:paraId="1B1B4797" w14:textId="77777777" w:rsidR="00BE2A9C" w:rsidRPr="003966DE" w:rsidRDefault="00BE2A9C" w:rsidP="00BE2A9C">
      <w:pPr>
        <w:pStyle w:val="Listbulletpoint"/>
      </w:pPr>
      <w:r w:rsidRPr="004515FD">
        <w:t>Resources are in place to administer the chosen method of change control.</w:t>
      </w:r>
    </w:p>
    <w:p w14:paraId="0A2AC544" w14:textId="25DE71CF" w:rsidR="00BE2A9C" w:rsidRPr="00BE2A9C" w:rsidRDefault="00BE2A9C" w:rsidP="00BE2A9C">
      <w:pPr>
        <w:pStyle w:val="BodyText"/>
      </w:pPr>
    </w:p>
    <w:p w14:paraId="09227D3D" w14:textId="37F1B6A8" w:rsidR="00831619" w:rsidRDefault="00831619" w:rsidP="00206030">
      <w:pPr>
        <w:pStyle w:val="BodyText1"/>
        <w:tabs>
          <w:tab w:val="left" w:pos="1320"/>
        </w:tabs>
        <w:ind w:left="-993"/>
      </w:pPr>
    </w:p>
    <w:p w14:paraId="1F9E64DE" w14:textId="71607EC0" w:rsidR="00831619" w:rsidRDefault="00831619" w:rsidP="00831619">
      <w:pPr>
        <w:pStyle w:val="BodyText1"/>
        <w:tabs>
          <w:tab w:val="left" w:pos="1320"/>
        </w:tabs>
      </w:pPr>
    </w:p>
    <w:p w14:paraId="07250ABA" w14:textId="77777777" w:rsidR="009936CE" w:rsidRPr="009936CE" w:rsidRDefault="009936CE" w:rsidP="00206030">
      <w:pPr>
        <w:pStyle w:val="BodyText"/>
        <w:ind w:left="-851"/>
        <w:rPr>
          <w:color w:val="080040"/>
        </w:rPr>
      </w:pPr>
    </w:p>
    <w:p w14:paraId="71C37143" w14:textId="77777777" w:rsidR="00831619" w:rsidRPr="00A85CDC" w:rsidRDefault="0029364B" w:rsidP="00831619">
      <w:pPr>
        <w:pStyle w:val="trebuchet"/>
        <w:tabs>
          <w:tab w:val="left" w:pos="1116"/>
        </w:tabs>
        <w:jc w:val="left"/>
        <w:rPr>
          <w:rFonts w:ascii="Trebuchet MS" w:hAnsi="Trebuchet MS"/>
          <w:b w:val="0"/>
        </w:rPr>
      </w:pPr>
      <w:r w:rsidRPr="00780D9F">
        <w:rPr>
          <w:rFonts w:ascii="Trebuchet MS" w:hAnsi="Trebuchet MS"/>
          <w:b w:val="0"/>
        </w:rPr>
        <w:t xml:space="preserve"> </w:t>
      </w:r>
      <w:r w:rsidR="00831619">
        <w:rPr>
          <w:rFonts w:ascii="Trebuchet MS" w:hAnsi="Trebuchet MS"/>
          <w:b w:val="0"/>
        </w:rPr>
        <w:tab/>
      </w:r>
    </w:p>
    <w:p w14:paraId="09338DDC" w14:textId="77D64289" w:rsidR="00CD0962" w:rsidRPr="00A85CDC" w:rsidRDefault="00CD0962" w:rsidP="00831619">
      <w:pPr>
        <w:pStyle w:val="trebuchet"/>
        <w:tabs>
          <w:tab w:val="left" w:pos="1116"/>
        </w:tabs>
        <w:jc w:val="left"/>
        <w:rPr>
          <w:rFonts w:ascii="Trebuchet MS" w:hAnsi="Trebuchet MS"/>
          <w:b w:val="0"/>
        </w:rPr>
      </w:pPr>
    </w:p>
    <w:p w14:paraId="3E2EE286" w14:textId="3E777E42" w:rsidR="0029364B" w:rsidRPr="00A85CDC" w:rsidRDefault="0029364B" w:rsidP="00A85CDC">
      <w:pPr>
        <w:pStyle w:val="trebuchet"/>
        <w:jc w:val="left"/>
        <w:rPr>
          <w:rFonts w:ascii="Trebuchet MS" w:hAnsi="Trebuchet MS"/>
          <w:b w:val="0"/>
        </w:rPr>
      </w:pPr>
    </w:p>
    <w:sectPr w:rsidR="0029364B" w:rsidRPr="00A85CDC" w:rsidSect="0066232C">
      <w:pgSz w:w="11901" w:h="16840"/>
      <w:pgMar w:top="1797" w:right="561" w:bottom="2410" w:left="1276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62E86" w14:textId="77777777" w:rsidR="009B0E28" w:rsidRDefault="009B0E28" w:rsidP="00635A1D">
      <w:r>
        <w:separator/>
      </w:r>
    </w:p>
  </w:endnote>
  <w:endnote w:type="continuationSeparator" w:id="0">
    <w:p w14:paraId="34E511B8" w14:textId="77777777" w:rsidR="009B0E28" w:rsidRDefault="009B0E28" w:rsidP="00635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85B56" w14:textId="77777777" w:rsidR="00003AA4" w:rsidRDefault="00003A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FF2CD" w14:textId="030E4D3A" w:rsidR="0066232C" w:rsidRDefault="001F1691" w:rsidP="0066232C">
    <w:pPr>
      <w:pStyle w:val="Footer"/>
      <w:ind w:right="-313"/>
      <w:rPr>
        <w:rFonts w:ascii="Trebuchet MS" w:hAnsi="Trebuchet MS" w:cs="Arial"/>
        <w:sz w:val="12"/>
      </w:rPr>
    </w:pPr>
    <w:r w:rsidRPr="001F1691">
      <w:rPr>
        <w:rFonts w:ascii="Trebuchet MS" w:hAnsi="Trebuchet MS" w:cs="Arial"/>
        <w:sz w:val="12"/>
      </w:rPr>
      <w:t>Copyright © AXELOS Limited</w:t>
    </w:r>
    <w:r w:rsidR="0066232C">
      <w:rPr>
        <w:rFonts w:ascii="Trebuchet MS" w:hAnsi="Trebuchet MS" w:cs="Arial"/>
        <w:sz w:val="12"/>
      </w:rPr>
      <w:t xml:space="preserve"> 2016. AXELOS</w:t>
    </w:r>
    <w:r w:rsidR="00003AA4" w:rsidRPr="00003AA4">
      <w:rPr>
        <w:rFonts w:ascii="Trebuchet MS" w:hAnsi="Trebuchet MS" w:cs="Arial"/>
        <w:sz w:val="12"/>
      </w:rPr>
      <w:t>®</w:t>
    </w:r>
    <w:r w:rsidR="0066232C">
      <w:rPr>
        <w:rFonts w:ascii="Trebuchet MS" w:hAnsi="Trebuchet MS" w:cs="Arial"/>
        <w:sz w:val="12"/>
      </w:rPr>
      <w:t xml:space="preserve"> and PRINCE2® </w:t>
    </w:r>
    <w:r w:rsidRPr="001F1691">
      <w:rPr>
        <w:rFonts w:ascii="Trebuchet MS" w:hAnsi="Trebuchet MS" w:cs="Arial"/>
        <w:sz w:val="12"/>
      </w:rPr>
      <w:t xml:space="preserve">are registered </w:t>
    </w:r>
    <w:proofErr w:type="spellStart"/>
    <w:r w:rsidRPr="001F1691">
      <w:rPr>
        <w:rFonts w:ascii="Trebuchet MS" w:hAnsi="Trebuchet MS" w:cs="Arial"/>
        <w:sz w:val="12"/>
      </w:rPr>
      <w:t>trade marks</w:t>
    </w:r>
    <w:proofErr w:type="spellEnd"/>
    <w:r w:rsidRPr="001F1691">
      <w:rPr>
        <w:rFonts w:ascii="Trebuchet MS" w:hAnsi="Trebuchet MS" w:cs="Arial"/>
        <w:sz w:val="12"/>
      </w:rPr>
      <w:t xml:space="preserve"> of AXELOS Limited. </w:t>
    </w:r>
  </w:p>
  <w:p w14:paraId="710325DE" w14:textId="6688E898" w:rsidR="001F1691" w:rsidRPr="001F1691" w:rsidRDefault="001F1691" w:rsidP="0066232C">
    <w:pPr>
      <w:pStyle w:val="Footer"/>
      <w:ind w:right="-313"/>
      <w:rPr>
        <w:rFonts w:ascii="Trebuchet MS" w:hAnsi="Trebuchet MS" w:cs="Arial"/>
        <w:sz w:val="12"/>
      </w:rPr>
    </w:pPr>
    <w:r w:rsidRPr="001F1691">
      <w:rPr>
        <w:rFonts w:ascii="Trebuchet MS" w:hAnsi="Trebuchet MS" w:cs="Arial"/>
        <w:sz w:val="12"/>
      </w:rPr>
      <w:t>Used under permission and in accordance with the Terms and Conditions of Sale.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AE916" w14:textId="77777777" w:rsidR="00003AA4" w:rsidRDefault="00003A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C63DD" w14:textId="77777777" w:rsidR="009B0E28" w:rsidRDefault="009B0E28" w:rsidP="00635A1D">
      <w:r>
        <w:separator/>
      </w:r>
    </w:p>
  </w:footnote>
  <w:footnote w:type="continuationSeparator" w:id="0">
    <w:p w14:paraId="7A309481" w14:textId="77777777" w:rsidR="009B0E28" w:rsidRDefault="009B0E28" w:rsidP="00635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EC0EE" w14:textId="77777777" w:rsidR="00003AA4" w:rsidRDefault="00003A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CA0A7" w14:textId="3146BCF4" w:rsidR="0029364B" w:rsidRDefault="00BF7B39" w:rsidP="0066232C">
    <w:pPr>
      <w:pStyle w:val="Header"/>
      <w:ind w:right="112"/>
      <w:jc w:val="right"/>
    </w:pPr>
    <w:r>
      <w:rPr>
        <w:noProof/>
        <w:lang w:eastAsia="en-GB"/>
      </w:rPr>
      <w:drawing>
        <wp:inline distT="0" distB="0" distL="0" distR="0" wp14:anchorId="01CBB0F0" wp14:editId="2984377A">
          <wp:extent cx="2445831" cy="450000"/>
          <wp:effectExtent l="0" t="0" r="0" b="762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RINCE2 Logo 4 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5831" cy="45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9776E" w14:textId="1A50FF24" w:rsidR="0029364B" w:rsidRDefault="001F1691" w:rsidP="001F1691">
    <w:pPr>
      <w:pStyle w:val="Header"/>
      <w:jc w:val="right"/>
    </w:pPr>
    <w:r>
      <w:rPr>
        <w:noProof/>
        <w:lang w:eastAsia="en-GB"/>
      </w:rPr>
      <w:drawing>
        <wp:inline distT="0" distB="0" distL="0" distR="0" wp14:anchorId="3058C91E" wp14:editId="0FCB9E3A">
          <wp:extent cx="1500279" cy="504000"/>
          <wp:effectExtent l="0" t="0" r="508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TIL Logo 4 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0279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034F2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1127F1"/>
    <w:multiLevelType w:val="multilevel"/>
    <w:tmpl w:val="474465FA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4C4383"/>
        <w:sz w:val="24"/>
      </w:rPr>
    </w:lvl>
    <w:lvl w:ilvl="1">
      <w:start w:val="1"/>
      <w:numFmt w:val="bullet"/>
      <w:lvlText w:val="●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EEECE1" w:themeColor="background2"/>
        <w:sz w:val="18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b/>
        <w:i w:val="0"/>
        <w:color w:val="EEECE1" w:themeColor="background2"/>
      </w:rPr>
    </w:lvl>
    <w:lvl w:ilvl="3">
      <w:start w:val="1"/>
      <w:numFmt w:val="none"/>
      <w:lvlText w:val=""/>
      <w:lvlJc w:val="left"/>
      <w:pPr>
        <w:ind w:left="908" w:hanging="227"/>
      </w:pPr>
      <w:rPr>
        <w:rFonts w:hint="default"/>
      </w:rPr>
    </w:lvl>
    <w:lvl w:ilvl="4">
      <w:start w:val="1"/>
      <w:numFmt w:val="none"/>
      <w:lvlText w:val=""/>
      <w:lvlJc w:val="left"/>
      <w:pPr>
        <w:ind w:left="1135" w:hanging="227"/>
      </w:pPr>
      <w:rPr>
        <w:rFonts w:hint="default"/>
      </w:rPr>
    </w:lvl>
    <w:lvl w:ilvl="5">
      <w:start w:val="1"/>
      <w:numFmt w:val="none"/>
      <w:lvlText w:val=""/>
      <w:lvlJc w:val="left"/>
      <w:pPr>
        <w:ind w:left="1362" w:hanging="227"/>
      </w:pPr>
      <w:rPr>
        <w:rFonts w:hint="default"/>
      </w:rPr>
    </w:lvl>
    <w:lvl w:ilvl="6">
      <w:start w:val="1"/>
      <w:numFmt w:val="none"/>
      <w:lvlText w:val=""/>
      <w:lvlJc w:val="left"/>
      <w:pPr>
        <w:ind w:left="1589" w:hanging="227"/>
      </w:pPr>
      <w:rPr>
        <w:rFonts w:hint="default"/>
      </w:rPr>
    </w:lvl>
    <w:lvl w:ilvl="7">
      <w:start w:val="1"/>
      <w:numFmt w:val="none"/>
      <w:lvlText w:val=""/>
      <w:lvlJc w:val="left"/>
      <w:pPr>
        <w:ind w:left="1816" w:hanging="227"/>
      </w:pPr>
      <w:rPr>
        <w:rFonts w:hint="default"/>
      </w:rPr>
    </w:lvl>
    <w:lvl w:ilvl="8">
      <w:start w:val="1"/>
      <w:numFmt w:val="none"/>
      <w:lvlText w:val=""/>
      <w:lvlJc w:val="left"/>
      <w:pPr>
        <w:ind w:left="2043" w:hanging="227"/>
      </w:pPr>
      <w:rPr>
        <w:rFonts w:hint="default"/>
      </w:rPr>
    </w:lvl>
  </w:abstractNum>
  <w:abstractNum w:abstractNumId="2" w15:restartNumberingAfterBreak="0">
    <w:nsid w:val="1D9F0B9E"/>
    <w:multiLevelType w:val="multilevel"/>
    <w:tmpl w:val="AFDAE38C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4C4383"/>
        <w:sz w:val="24"/>
      </w:rPr>
    </w:lvl>
    <w:lvl w:ilvl="1">
      <w:start w:val="1"/>
      <w:numFmt w:val="bullet"/>
      <w:lvlText w:val="●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EEECE1" w:themeColor="background2"/>
        <w:sz w:val="18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b/>
        <w:i w:val="0"/>
        <w:color w:val="EEECE1" w:themeColor="background2"/>
      </w:rPr>
    </w:lvl>
    <w:lvl w:ilvl="3">
      <w:start w:val="1"/>
      <w:numFmt w:val="none"/>
      <w:lvlText w:val=""/>
      <w:lvlJc w:val="left"/>
      <w:pPr>
        <w:ind w:left="908" w:hanging="227"/>
      </w:pPr>
      <w:rPr>
        <w:rFonts w:hint="default"/>
      </w:rPr>
    </w:lvl>
    <w:lvl w:ilvl="4">
      <w:start w:val="1"/>
      <w:numFmt w:val="none"/>
      <w:lvlText w:val=""/>
      <w:lvlJc w:val="left"/>
      <w:pPr>
        <w:ind w:left="1135" w:hanging="227"/>
      </w:pPr>
      <w:rPr>
        <w:rFonts w:hint="default"/>
      </w:rPr>
    </w:lvl>
    <w:lvl w:ilvl="5">
      <w:start w:val="1"/>
      <w:numFmt w:val="none"/>
      <w:lvlText w:val=""/>
      <w:lvlJc w:val="left"/>
      <w:pPr>
        <w:ind w:left="1362" w:hanging="227"/>
      </w:pPr>
      <w:rPr>
        <w:rFonts w:hint="default"/>
      </w:rPr>
    </w:lvl>
    <w:lvl w:ilvl="6">
      <w:start w:val="1"/>
      <w:numFmt w:val="none"/>
      <w:lvlText w:val=""/>
      <w:lvlJc w:val="left"/>
      <w:pPr>
        <w:ind w:left="1589" w:hanging="227"/>
      </w:pPr>
      <w:rPr>
        <w:rFonts w:hint="default"/>
      </w:rPr>
    </w:lvl>
    <w:lvl w:ilvl="7">
      <w:start w:val="1"/>
      <w:numFmt w:val="none"/>
      <w:lvlText w:val=""/>
      <w:lvlJc w:val="left"/>
      <w:pPr>
        <w:ind w:left="1816" w:hanging="227"/>
      </w:pPr>
      <w:rPr>
        <w:rFonts w:hint="default"/>
      </w:rPr>
    </w:lvl>
    <w:lvl w:ilvl="8">
      <w:start w:val="1"/>
      <w:numFmt w:val="none"/>
      <w:lvlText w:val=""/>
      <w:lvlJc w:val="left"/>
      <w:pPr>
        <w:ind w:left="2043" w:hanging="227"/>
      </w:pPr>
      <w:rPr>
        <w:rFonts w:hint="default"/>
      </w:rPr>
    </w:lvl>
  </w:abstractNum>
  <w:abstractNum w:abstractNumId="3" w15:restartNumberingAfterBreak="0">
    <w:nsid w:val="28A02DD7"/>
    <w:multiLevelType w:val="hybridMultilevel"/>
    <w:tmpl w:val="A3021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A2EF8"/>
    <w:multiLevelType w:val="multilevel"/>
    <w:tmpl w:val="7E086BBE"/>
    <w:styleLink w:val="ListHeadings"/>
    <w:lvl w:ilvl="0">
      <w:start w:val="1"/>
      <w:numFmt w:val="decimal"/>
      <w:lvlRestart w:val="0"/>
      <w:lvlText w:val="%1"/>
      <w:lvlJc w:val="left"/>
      <w:pPr>
        <w:ind w:left="0" w:hanging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A8C555B"/>
    <w:multiLevelType w:val="hybridMultilevel"/>
    <w:tmpl w:val="73B67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D6974"/>
    <w:multiLevelType w:val="hybridMultilevel"/>
    <w:tmpl w:val="AA003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5826EF"/>
    <w:multiLevelType w:val="multilevel"/>
    <w:tmpl w:val="55A8A24C"/>
    <w:styleLink w:val="ListBullets"/>
    <w:lvl w:ilvl="0">
      <w:start w:val="1"/>
      <w:numFmt w:val="bullet"/>
      <w:lvlRestart w:val="0"/>
      <w:pStyle w:val="ListBullet"/>
      <w:lvlText w:val="●"/>
      <w:lvlJc w:val="left"/>
      <w:pPr>
        <w:ind w:left="227" w:hanging="227"/>
      </w:pPr>
      <w:rPr>
        <w:rFonts w:ascii="Calibri" w:hAnsi="Calibri" w:hint="default"/>
        <w:color w:val="1F497D" w:themeColor="text2"/>
        <w:sz w:val="24"/>
      </w:rPr>
    </w:lvl>
    <w:lvl w:ilvl="1">
      <w:start w:val="1"/>
      <w:numFmt w:val="bullet"/>
      <w:lvlText w:val="●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EEECE1" w:themeColor="background2"/>
        <w:sz w:val="18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b/>
        <w:i w:val="0"/>
        <w:color w:val="EEECE1" w:themeColor="background2"/>
      </w:rPr>
    </w:lvl>
    <w:lvl w:ilvl="3">
      <w:start w:val="1"/>
      <w:numFmt w:val="none"/>
      <w:lvlText w:val=""/>
      <w:lvlJc w:val="left"/>
      <w:pPr>
        <w:ind w:left="908" w:hanging="227"/>
      </w:pPr>
      <w:rPr>
        <w:rFonts w:hint="default"/>
      </w:rPr>
    </w:lvl>
    <w:lvl w:ilvl="4">
      <w:start w:val="1"/>
      <w:numFmt w:val="none"/>
      <w:lvlText w:val=""/>
      <w:lvlJc w:val="left"/>
      <w:pPr>
        <w:ind w:left="1135" w:hanging="227"/>
      </w:pPr>
      <w:rPr>
        <w:rFonts w:hint="default"/>
      </w:rPr>
    </w:lvl>
    <w:lvl w:ilvl="5">
      <w:start w:val="1"/>
      <w:numFmt w:val="none"/>
      <w:lvlText w:val=""/>
      <w:lvlJc w:val="left"/>
      <w:pPr>
        <w:ind w:left="1362" w:hanging="227"/>
      </w:pPr>
      <w:rPr>
        <w:rFonts w:hint="default"/>
      </w:rPr>
    </w:lvl>
    <w:lvl w:ilvl="6">
      <w:start w:val="1"/>
      <w:numFmt w:val="none"/>
      <w:lvlText w:val=""/>
      <w:lvlJc w:val="left"/>
      <w:pPr>
        <w:ind w:left="1589" w:hanging="227"/>
      </w:pPr>
      <w:rPr>
        <w:rFonts w:hint="default"/>
      </w:rPr>
    </w:lvl>
    <w:lvl w:ilvl="7">
      <w:start w:val="1"/>
      <w:numFmt w:val="none"/>
      <w:lvlText w:val=""/>
      <w:lvlJc w:val="left"/>
      <w:pPr>
        <w:ind w:left="1816" w:hanging="227"/>
      </w:pPr>
      <w:rPr>
        <w:rFonts w:hint="default"/>
      </w:rPr>
    </w:lvl>
    <w:lvl w:ilvl="8">
      <w:start w:val="1"/>
      <w:numFmt w:val="none"/>
      <w:lvlText w:val=""/>
      <w:lvlJc w:val="left"/>
      <w:pPr>
        <w:ind w:left="2043" w:hanging="227"/>
      </w:pPr>
      <w:rPr>
        <w:rFonts w:hint="default"/>
      </w:rPr>
    </w:lvl>
  </w:abstractNum>
  <w:abstractNum w:abstractNumId="8" w15:restartNumberingAfterBreak="0">
    <w:nsid w:val="64170E41"/>
    <w:multiLevelType w:val="multilevel"/>
    <w:tmpl w:val="7E086BBE"/>
    <w:numStyleLink w:val="ListHeadings"/>
  </w:abstractNum>
  <w:abstractNum w:abstractNumId="9" w15:restartNumberingAfterBreak="0">
    <w:nsid w:val="7C5A61DE"/>
    <w:multiLevelType w:val="hybridMultilevel"/>
    <w:tmpl w:val="B4084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03754"/>
    <w:multiLevelType w:val="multilevel"/>
    <w:tmpl w:val="30884C3A"/>
    <w:lvl w:ilvl="0">
      <w:start w:val="1"/>
      <w:numFmt w:val="bullet"/>
      <w:pStyle w:val="Listbulletpoint"/>
      <w:lvlText w:val=""/>
      <w:lvlJc w:val="left"/>
      <w:pPr>
        <w:ind w:left="227" w:hanging="227"/>
      </w:pPr>
      <w:rPr>
        <w:rFonts w:ascii="Symbol" w:hAnsi="Symbol" w:hint="default"/>
        <w:color w:val="4C4383"/>
        <w:sz w:val="24"/>
      </w:rPr>
    </w:lvl>
    <w:lvl w:ilvl="1">
      <w:start w:val="1"/>
      <w:numFmt w:val="bullet"/>
      <w:lvlText w:val="●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EEECE1" w:themeColor="background2"/>
        <w:sz w:val="18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b/>
        <w:i w:val="0"/>
        <w:color w:val="EEECE1" w:themeColor="background2"/>
      </w:rPr>
    </w:lvl>
    <w:lvl w:ilvl="3">
      <w:start w:val="1"/>
      <w:numFmt w:val="none"/>
      <w:lvlText w:val=""/>
      <w:lvlJc w:val="left"/>
      <w:pPr>
        <w:ind w:left="908" w:hanging="227"/>
      </w:pPr>
      <w:rPr>
        <w:rFonts w:hint="default"/>
      </w:rPr>
    </w:lvl>
    <w:lvl w:ilvl="4">
      <w:start w:val="1"/>
      <w:numFmt w:val="none"/>
      <w:lvlText w:val=""/>
      <w:lvlJc w:val="left"/>
      <w:pPr>
        <w:ind w:left="1135" w:hanging="227"/>
      </w:pPr>
      <w:rPr>
        <w:rFonts w:hint="default"/>
      </w:rPr>
    </w:lvl>
    <w:lvl w:ilvl="5">
      <w:start w:val="1"/>
      <w:numFmt w:val="none"/>
      <w:lvlText w:val=""/>
      <w:lvlJc w:val="left"/>
      <w:pPr>
        <w:ind w:left="1362" w:hanging="227"/>
      </w:pPr>
      <w:rPr>
        <w:rFonts w:hint="default"/>
      </w:rPr>
    </w:lvl>
    <w:lvl w:ilvl="6">
      <w:start w:val="1"/>
      <w:numFmt w:val="none"/>
      <w:lvlText w:val=""/>
      <w:lvlJc w:val="left"/>
      <w:pPr>
        <w:ind w:left="1589" w:hanging="227"/>
      </w:pPr>
      <w:rPr>
        <w:rFonts w:hint="default"/>
      </w:rPr>
    </w:lvl>
    <w:lvl w:ilvl="7">
      <w:start w:val="1"/>
      <w:numFmt w:val="none"/>
      <w:lvlText w:val=""/>
      <w:lvlJc w:val="left"/>
      <w:pPr>
        <w:ind w:left="1816" w:hanging="227"/>
      </w:pPr>
      <w:rPr>
        <w:rFonts w:hint="default"/>
      </w:rPr>
    </w:lvl>
    <w:lvl w:ilvl="8">
      <w:start w:val="1"/>
      <w:numFmt w:val="none"/>
      <w:lvlText w:val=""/>
      <w:lvlJc w:val="left"/>
      <w:pPr>
        <w:ind w:left="2043" w:hanging="227"/>
      </w:pPr>
      <w:rPr>
        <w:rFonts w:hint="default"/>
      </w:rPr>
    </w:lvl>
  </w:abstractNum>
  <w:num w:numId="1">
    <w:abstractNumId w:val="4"/>
  </w:num>
  <w:num w:numId="2">
    <w:abstractNumId w:val="8"/>
    <w:lvlOverride w:ilvl="0">
      <w:lvl w:ilvl="0">
        <w:start w:val="1"/>
        <w:numFmt w:val="decimal"/>
        <w:lvlRestart w:val="0"/>
        <w:lvlText w:val="%1"/>
        <w:lvlJc w:val="left"/>
        <w:pPr>
          <w:ind w:left="0" w:hanging="567"/>
        </w:pPr>
        <w:rPr>
          <w:rFonts w:hint="default"/>
        </w:rPr>
      </w:lvl>
    </w:lvlOverride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10"/>
  </w:num>
  <w:num w:numId="8">
    <w:abstractNumId w:val="8"/>
    <w:lvlOverride w:ilvl="0">
      <w:lvl w:ilvl="0">
        <w:start w:val="1"/>
        <w:numFmt w:val="decimal"/>
        <w:lvlRestart w:val="0"/>
        <w:lvlText w:val="%1"/>
        <w:lvlJc w:val="left"/>
        <w:pPr>
          <w:ind w:left="0" w:hanging="56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9">
    <w:abstractNumId w:val="8"/>
    <w:lvlOverride w:ilvl="0">
      <w:startOverride w:val="1"/>
      <w:lvl w:ilvl="0">
        <w:start w:val="1"/>
        <w:numFmt w:val="decimal"/>
        <w:lvlRestart w:val="0"/>
        <w:lvlText w:val="%1"/>
        <w:lvlJc w:val="left"/>
        <w:pPr>
          <w:ind w:left="0" w:hanging="567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suff w:val="space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suff w:val="space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10">
    <w:abstractNumId w:val="9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59"/>
    <w:rsid w:val="00003AA4"/>
    <w:rsid w:val="000745FD"/>
    <w:rsid w:val="000C0490"/>
    <w:rsid w:val="000C6F64"/>
    <w:rsid w:val="000D5095"/>
    <w:rsid w:val="000D68B3"/>
    <w:rsid w:val="00133402"/>
    <w:rsid w:val="001F1691"/>
    <w:rsid w:val="00206030"/>
    <w:rsid w:val="00215EA3"/>
    <w:rsid w:val="00286A83"/>
    <w:rsid w:val="0029364B"/>
    <w:rsid w:val="002C5C2D"/>
    <w:rsid w:val="002E2D7A"/>
    <w:rsid w:val="002E53EF"/>
    <w:rsid w:val="00302EFA"/>
    <w:rsid w:val="00335DBF"/>
    <w:rsid w:val="00342A5F"/>
    <w:rsid w:val="003B054B"/>
    <w:rsid w:val="00502EA4"/>
    <w:rsid w:val="00514439"/>
    <w:rsid w:val="005428CC"/>
    <w:rsid w:val="00562729"/>
    <w:rsid w:val="00635A1D"/>
    <w:rsid w:val="00635B3A"/>
    <w:rsid w:val="0063717B"/>
    <w:rsid w:val="0066232C"/>
    <w:rsid w:val="00721D3C"/>
    <w:rsid w:val="00772276"/>
    <w:rsid w:val="00780D9F"/>
    <w:rsid w:val="00793C3C"/>
    <w:rsid w:val="00821101"/>
    <w:rsid w:val="00831619"/>
    <w:rsid w:val="00835DB8"/>
    <w:rsid w:val="00852AC2"/>
    <w:rsid w:val="008633EB"/>
    <w:rsid w:val="008832DE"/>
    <w:rsid w:val="008D391E"/>
    <w:rsid w:val="008E54DF"/>
    <w:rsid w:val="00902FEC"/>
    <w:rsid w:val="009936CE"/>
    <w:rsid w:val="009B0E28"/>
    <w:rsid w:val="009C1C92"/>
    <w:rsid w:val="009C5143"/>
    <w:rsid w:val="009E313F"/>
    <w:rsid w:val="00A03659"/>
    <w:rsid w:val="00A119BD"/>
    <w:rsid w:val="00A234D0"/>
    <w:rsid w:val="00A42A1D"/>
    <w:rsid w:val="00A83626"/>
    <w:rsid w:val="00A85CDC"/>
    <w:rsid w:val="00B51D39"/>
    <w:rsid w:val="00B52ED9"/>
    <w:rsid w:val="00BB271D"/>
    <w:rsid w:val="00BE2A9C"/>
    <w:rsid w:val="00BF7B39"/>
    <w:rsid w:val="00C267D3"/>
    <w:rsid w:val="00C33E7A"/>
    <w:rsid w:val="00C65128"/>
    <w:rsid w:val="00CD0962"/>
    <w:rsid w:val="00D241AB"/>
    <w:rsid w:val="00E67C95"/>
    <w:rsid w:val="00F117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63E774E"/>
  <w15:docId w15:val="{1DA743B1-8322-41AA-976B-42687CE2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745FD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286A83"/>
    <w:pPr>
      <w:keepNext/>
      <w:keepLines/>
      <w:pageBreakBefore/>
      <w:spacing w:after="120" w:line="380" w:lineRule="atLeast"/>
      <w:outlineLvl w:val="0"/>
    </w:pPr>
    <w:rPr>
      <w:rFonts w:ascii="Trebuchet MS" w:eastAsiaTheme="majorEastAsia" w:hAnsi="Trebuchet MS" w:cstheme="majorBidi"/>
      <w:bCs/>
      <w:color w:val="4C4383"/>
      <w:sz w:val="36"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286A83"/>
    <w:pPr>
      <w:keepNext/>
      <w:keepLines/>
      <w:pBdr>
        <w:bottom w:val="single" w:sz="4" w:space="1" w:color="1F497D" w:themeColor="text2"/>
      </w:pBdr>
      <w:spacing w:before="120" w:after="120" w:line="270" w:lineRule="atLeast"/>
      <w:outlineLvl w:val="1"/>
    </w:pPr>
    <w:rPr>
      <w:rFonts w:ascii="Trebuchet MS" w:eastAsiaTheme="majorEastAsia" w:hAnsi="Trebuchet MS" w:cstheme="majorBidi"/>
      <w:b/>
      <w:bCs/>
      <w:caps/>
      <w:color w:val="4C4383"/>
      <w:sz w:val="26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286A83"/>
    <w:pPr>
      <w:keepNext/>
      <w:keepLines/>
      <w:spacing w:before="240" w:after="120" w:line="270" w:lineRule="atLeast"/>
      <w:outlineLvl w:val="2"/>
    </w:pPr>
    <w:rPr>
      <w:rFonts w:ascii="Trebuchet MS" w:eastAsiaTheme="majorEastAsia" w:hAnsi="Trebuchet MS" w:cstheme="majorBidi"/>
      <w:b/>
      <w:bCs/>
      <w:color w:val="4C4383"/>
      <w:sz w:val="26"/>
      <w:szCs w:val="22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286A83"/>
    <w:pPr>
      <w:keepNext/>
      <w:keepLines/>
      <w:spacing w:before="240" w:after="120" w:line="270" w:lineRule="atLeast"/>
      <w:outlineLvl w:val="3"/>
    </w:pPr>
    <w:rPr>
      <w:rFonts w:ascii="Trebuchet MS" w:eastAsiaTheme="majorEastAsia" w:hAnsi="Trebuchet MS" w:cstheme="majorBidi"/>
      <w:bCs/>
      <w:iCs/>
      <w:color w:val="4C4383"/>
      <w:szCs w:val="22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286A83"/>
    <w:pPr>
      <w:keepNext/>
      <w:keepLines/>
      <w:spacing w:before="240" w:after="120" w:line="270" w:lineRule="atLeast"/>
      <w:outlineLvl w:val="4"/>
    </w:pPr>
    <w:rPr>
      <w:rFonts w:ascii="Trebuchet MS" w:eastAsiaTheme="majorEastAsia" w:hAnsi="Trebuchet MS" w:cstheme="majorBidi"/>
      <w:i/>
      <w:color w:val="4C4383"/>
      <w:szCs w:val="22"/>
    </w:rPr>
  </w:style>
  <w:style w:type="paragraph" w:styleId="Heading6">
    <w:name w:val="heading 6"/>
    <w:basedOn w:val="Normal"/>
    <w:next w:val="BodyText"/>
    <w:link w:val="Heading6Char"/>
    <w:uiPriority w:val="9"/>
    <w:unhideWhenUsed/>
    <w:qFormat/>
    <w:rsid w:val="00286A83"/>
    <w:pPr>
      <w:keepNext/>
      <w:keepLines/>
      <w:spacing w:before="240" w:after="120" w:line="270" w:lineRule="atLeast"/>
      <w:outlineLvl w:val="5"/>
    </w:pPr>
    <w:rPr>
      <w:rFonts w:ascii="Trebuchet MS" w:eastAsiaTheme="majorEastAsia" w:hAnsi="Trebuchet MS" w:cstheme="majorBidi"/>
      <w:b/>
      <w:iCs/>
      <w:color w:val="4C4383"/>
      <w:sz w:val="20"/>
      <w:szCs w:val="22"/>
    </w:rPr>
  </w:style>
  <w:style w:type="paragraph" w:styleId="Heading7">
    <w:name w:val="heading 7"/>
    <w:basedOn w:val="Normal"/>
    <w:next w:val="BodyText"/>
    <w:link w:val="Heading7Char"/>
    <w:uiPriority w:val="9"/>
    <w:unhideWhenUsed/>
    <w:qFormat/>
    <w:rsid w:val="00286A83"/>
    <w:pPr>
      <w:keepNext/>
      <w:keepLines/>
      <w:spacing w:before="240" w:after="120" w:line="270" w:lineRule="atLeast"/>
      <w:outlineLvl w:val="6"/>
    </w:pPr>
    <w:rPr>
      <w:rFonts w:ascii="Trebuchet MS" w:eastAsiaTheme="majorEastAsia" w:hAnsi="Trebuchet MS" w:cstheme="majorBidi"/>
      <w:b/>
      <w:i/>
      <w:iCs/>
      <w:color w:val="4C4383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745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5FD"/>
    <w:rPr>
      <w:rFonts w:ascii="Lucida Grande" w:hAnsi="Lucida Grande" w:cs="Times New Roman"/>
      <w:sz w:val="18"/>
    </w:rPr>
  </w:style>
  <w:style w:type="paragraph" w:styleId="Header">
    <w:name w:val="header"/>
    <w:basedOn w:val="Normal"/>
    <w:link w:val="HeaderChar"/>
    <w:uiPriority w:val="99"/>
    <w:rsid w:val="000745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45FD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0745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45FD"/>
    <w:rPr>
      <w:rFonts w:cs="Times New Roman"/>
      <w:sz w:val="24"/>
    </w:rPr>
  </w:style>
  <w:style w:type="paragraph" w:customStyle="1" w:styleId="trebuchet">
    <w:name w:val="trebuchet"/>
    <w:basedOn w:val="Normal"/>
    <w:uiPriority w:val="99"/>
    <w:rsid w:val="000745FD"/>
    <w:pPr>
      <w:widowControl w:val="0"/>
      <w:autoSpaceDE w:val="0"/>
      <w:autoSpaceDN w:val="0"/>
      <w:adjustRightInd w:val="0"/>
      <w:spacing w:after="280"/>
      <w:jc w:val="both"/>
    </w:pPr>
    <w:rPr>
      <w:rFonts w:ascii="ArialMT" w:hAnsi="ArialMT"/>
      <w:b/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86A83"/>
    <w:rPr>
      <w:rFonts w:ascii="Trebuchet MS" w:eastAsiaTheme="majorEastAsia" w:hAnsi="Trebuchet MS" w:cstheme="majorBidi"/>
      <w:bCs/>
      <w:color w:val="4C4383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6A83"/>
    <w:rPr>
      <w:rFonts w:ascii="Trebuchet MS" w:eastAsiaTheme="majorEastAsia" w:hAnsi="Trebuchet MS" w:cstheme="majorBidi"/>
      <w:b/>
      <w:bCs/>
      <w:caps/>
      <w:color w:val="4C4383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6A83"/>
    <w:rPr>
      <w:rFonts w:ascii="Trebuchet MS" w:eastAsiaTheme="majorEastAsia" w:hAnsi="Trebuchet MS" w:cstheme="majorBidi"/>
      <w:b/>
      <w:bCs/>
      <w:color w:val="4C4383"/>
      <w:sz w:val="26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286A83"/>
    <w:rPr>
      <w:rFonts w:ascii="Trebuchet MS" w:eastAsiaTheme="majorEastAsia" w:hAnsi="Trebuchet MS" w:cstheme="majorBidi"/>
      <w:bCs/>
      <w:iCs/>
      <w:color w:val="4C4383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286A83"/>
    <w:rPr>
      <w:rFonts w:ascii="Trebuchet MS" w:eastAsiaTheme="majorEastAsia" w:hAnsi="Trebuchet MS" w:cstheme="majorBidi"/>
      <w:i/>
      <w:color w:val="4C4383"/>
      <w:sz w:val="24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286A83"/>
    <w:rPr>
      <w:rFonts w:ascii="Trebuchet MS" w:eastAsiaTheme="majorEastAsia" w:hAnsi="Trebuchet MS" w:cstheme="majorBidi"/>
      <w:b/>
      <w:iCs/>
      <w:color w:val="4C4383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86A83"/>
    <w:rPr>
      <w:rFonts w:ascii="Trebuchet MS" w:eastAsiaTheme="majorEastAsia" w:hAnsi="Trebuchet MS" w:cstheme="majorBidi"/>
      <w:b/>
      <w:i/>
      <w:iCs/>
      <w:color w:val="4C4383"/>
      <w:szCs w:val="22"/>
    </w:rPr>
  </w:style>
  <w:style w:type="numbering" w:customStyle="1" w:styleId="ListHeadings">
    <w:name w:val="__List Headings"/>
    <w:rsid w:val="009936CE"/>
    <w:pPr>
      <w:numPr>
        <w:numId w:val="1"/>
      </w:numPr>
    </w:pPr>
  </w:style>
  <w:style w:type="paragraph" w:styleId="BodyText">
    <w:name w:val="Body Text"/>
    <w:basedOn w:val="Normal"/>
    <w:link w:val="BodyTextChar"/>
    <w:uiPriority w:val="99"/>
    <w:unhideWhenUsed/>
    <w:rsid w:val="009936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936CE"/>
    <w:rPr>
      <w:sz w:val="24"/>
      <w:szCs w:val="24"/>
    </w:rPr>
  </w:style>
  <w:style w:type="character" w:styleId="IntenseEmphasis">
    <w:name w:val="Intense Emphasis"/>
    <w:basedOn w:val="DefaultParagraphFont"/>
    <w:uiPriority w:val="21"/>
    <w:rsid w:val="00286A83"/>
    <w:rPr>
      <w:i/>
      <w:iCs/>
      <w:color w:val="4C4383"/>
    </w:rPr>
  </w:style>
  <w:style w:type="paragraph" w:styleId="IntenseQuote">
    <w:name w:val="Intense Quote"/>
    <w:basedOn w:val="Normal"/>
    <w:next w:val="Normal"/>
    <w:link w:val="IntenseQuoteChar"/>
    <w:uiPriority w:val="30"/>
    <w:rsid w:val="00286A8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C4383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6A83"/>
    <w:rPr>
      <w:i/>
      <w:iCs/>
      <w:color w:val="4C4383"/>
      <w:sz w:val="24"/>
      <w:szCs w:val="24"/>
    </w:rPr>
  </w:style>
  <w:style w:type="character" w:styleId="IntenseReference">
    <w:name w:val="Intense Reference"/>
    <w:basedOn w:val="DefaultParagraphFont"/>
    <w:uiPriority w:val="32"/>
    <w:rsid w:val="00286A83"/>
    <w:rPr>
      <w:b/>
      <w:bCs/>
      <w:smallCaps/>
      <w:color w:val="4C4383"/>
      <w:spacing w:val="5"/>
    </w:rPr>
  </w:style>
  <w:style w:type="paragraph" w:styleId="ListBullet">
    <w:name w:val="List Bullet"/>
    <w:basedOn w:val="BodyText"/>
    <w:link w:val="ListBulletChar"/>
    <w:autoRedefine/>
    <w:uiPriority w:val="19"/>
    <w:unhideWhenUsed/>
    <w:rsid w:val="000D5095"/>
    <w:pPr>
      <w:numPr>
        <w:numId w:val="4"/>
      </w:numPr>
      <w:spacing w:before="120" w:line="270" w:lineRule="atLeast"/>
      <w:contextualSpacing/>
    </w:pPr>
    <w:rPr>
      <w:rFonts w:ascii="Trebuchet MS" w:eastAsiaTheme="minorHAnsi" w:hAnsi="Trebuchet MS" w:cstheme="minorBidi"/>
      <w:sz w:val="20"/>
      <w:szCs w:val="22"/>
    </w:rPr>
  </w:style>
  <w:style w:type="numbering" w:customStyle="1" w:styleId="ListBullets">
    <w:name w:val="__List Bullets"/>
    <w:rsid w:val="000D5095"/>
    <w:pPr>
      <w:numPr>
        <w:numId w:val="4"/>
      </w:numPr>
    </w:pPr>
  </w:style>
  <w:style w:type="paragraph" w:customStyle="1" w:styleId="BodyText1">
    <w:name w:val="Body Text1"/>
    <w:basedOn w:val="BodyText"/>
    <w:uiPriority w:val="19"/>
    <w:qFormat/>
    <w:rsid w:val="000D5095"/>
    <w:pPr>
      <w:spacing w:line="270" w:lineRule="atLeast"/>
    </w:pPr>
    <w:rPr>
      <w:rFonts w:ascii="Trebuchet MS" w:eastAsiaTheme="minorHAnsi" w:hAnsi="Trebuchet MS" w:cstheme="minorBidi"/>
      <w:sz w:val="20"/>
      <w:szCs w:val="22"/>
    </w:rPr>
  </w:style>
  <w:style w:type="paragraph" w:customStyle="1" w:styleId="Listbulletpoint">
    <w:name w:val="List bullet point"/>
    <w:basedOn w:val="ListBullet"/>
    <w:link w:val="ListbulletpointChar"/>
    <w:qFormat/>
    <w:rsid w:val="000D5095"/>
    <w:pPr>
      <w:numPr>
        <w:numId w:val="7"/>
      </w:numPr>
    </w:pPr>
  </w:style>
  <w:style w:type="table" w:styleId="LightList-Accent1">
    <w:name w:val="Light List Accent 1"/>
    <w:basedOn w:val="TableNormal"/>
    <w:uiPriority w:val="61"/>
    <w:rsid w:val="00CD0962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4C4383"/>
        <w:left w:val="single" w:sz="4" w:space="0" w:color="4C4383"/>
        <w:bottom w:val="single" w:sz="4" w:space="0" w:color="4C4383"/>
        <w:right w:val="single" w:sz="4" w:space="0" w:color="4C4383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ListBulletChar">
    <w:name w:val="List Bullet Char"/>
    <w:basedOn w:val="BodyTextChar"/>
    <w:link w:val="ListBullet"/>
    <w:uiPriority w:val="19"/>
    <w:rsid w:val="000D5095"/>
    <w:rPr>
      <w:rFonts w:ascii="Trebuchet MS" w:eastAsiaTheme="minorHAnsi" w:hAnsi="Trebuchet MS" w:cstheme="minorBidi"/>
      <w:sz w:val="24"/>
      <w:szCs w:val="22"/>
    </w:rPr>
  </w:style>
  <w:style w:type="character" w:customStyle="1" w:styleId="ListbulletpointChar">
    <w:name w:val="List bullet point Char"/>
    <w:basedOn w:val="ListBulletChar"/>
    <w:link w:val="Listbulletpoint"/>
    <w:rsid w:val="000D5095"/>
    <w:rPr>
      <w:rFonts w:ascii="Trebuchet MS" w:eastAsiaTheme="minorHAnsi" w:hAnsi="Trebuchet MS" w:cstheme="minorBidi"/>
      <w:sz w:val="24"/>
      <w:szCs w:val="22"/>
    </w:rPr>
  </w:style>
  <w:style w:type="table" w:styleId="TableGrid">
    <w:name w:val="Table Grid"/>
    <w:basedOn w:val="TableNormal"/>
    <w:uiPriority w:val="59"/>
    <w:rsid w:val="00CD0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rsid w:val="00CD0962"/>
    <w:tblPr/>
  </w:style>
  <w:style w:type="table" w:customStyle="1" w:styleId="ListTable3-Accent41">
    <w:name w:val="List Table 3 - Accent 41"/>
    <w:basedOn w:val="TableNormal"/>
    <w:uiPriority w:val="48"/>
    <w:rsid w:val="0083161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3161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customStyle="1" w:styleId="LeadParagraph">
    <w:name w:val="Lead Paragraph"/>
    <w:basedOn w:val="BodyText"/>
    <w:uiPriority w:val="19"/>
    <w:qFormat/>
    <w:rsid w:val="000C6F64"/>
    <w:pPr>
      <w:spacing w:line="270" w:lineRule="atLeast"/>
    </w:pPr>
    <w:rPr>
      <w:rFonts w:ascii="Trebuchet MS" w:eastAsiaTheme="minorHAnsi" w:hAnsi="Trebuchet MS" w:cstheme="minorBidi"/>
      <w:b/>
      <w:sz w:val="20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BE2A9C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E2A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2A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E31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1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13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1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1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84782-5A12-4965-BB94-8A95DEDA0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Capita WPS</Company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macpro01</dc:creator>
  <cp:lastModifiedBy>Sarah Conner</cp:lastModifiedBy>
  <cp:revision>4</cp:revision>
  <dcterms:created xsi:type="dcterms:W3CDTF">2017-09-26T14:17:00Z</dcterms:created>
  <dcterms:modified xsi:type="dcterms:W3CDTF">2017-09-27T14:15:00Z</dcterms:modified>
</cp:coreProperties>
</file>